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10B6089C" w:rsidR="006615F7" w:rsidRDefault="006615F7" w:rsidP="006615F7">
      <w:pPr>
        <w:keepLines/>
        <w:spacing w:before="200" w:after="0" w:line="288" w:lineRule="auto"/>
        <w:jc w:val="center"/>
        <w:outlineLvl w:val="8"/>
        <w:rPr>
          <w:rFonts w:ascii="Arial" w:eastAsia="Times New Roman" w:hAnsi="Arial" w:cs="Arial"/>
          <w:b/>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3275031E" w14:textId="34DA9B2F" w:rsidR="000B612A" w:rsidRPr="00C6775C" w:rsidRDefault="000B612A" w:rsidP="006615F7">
      <w:pPr>
        <w:keepLines/>
        <w:spacing w:before="200" w:after="0" w:line="288" w:lineRule="auto"/>
        <w:jc w:val="center"/>
        <w:outlineLvl w:val="8"/>
        <w:rPr>
          <w:rFonts w:ascii="Arial" w:eastAsia="Times New Roman" w:hAnsi="Arial" w:cs="Arial"/>
          <w:b/>
          <w:i/>
          <w:iCs/>
          <w:sz w:val="24"/>
          <w:szCs w:val="24"/>
        </w:rPr>
      </w:pPr>
      <w:r>
        <w:rPr>
          <w:rFonts w:ascii="Arial" w:eastAsia="Times New Roman" w:hAnsi="Arial" w:cs="Arial"/>
          <w:b/>
          <w:bCs/>
          <w:snapToGrid w:val="0"/>
          <w:lang w:eastAsia="cs-CZ"/>
        </w:rPr>
        <w:t>v rámci s</w:t>
      </w:r>
      <w:r w:rsidRPr="009D734D">
        <w:rPr>
          <w:rFonts w:ascii="Arial" w:eastAsia="Times New Roman" w:hAnsi="Arial" w:cs="Arial"/>
          <w:b/>
          <w:bCs/>
          <w:snapToGrid w:val="0"/>
          <w:lang w:eastAsia="cs-CZ"/>
        </w:rPr>
        <w:t>tavb</w:t>
      </w:r>
      <w:r>
        <w:rPr>
          <w:rFonts w:ascii="Arial" w:eastAsia="Times New Roman" w:hAnsi="Arial" w:cs="Arial"/>
          <w:b/>
          <w:bCs/>
          <w:snapToGrid w:val="0"/>
          <w:lang w:eastAsia="cs-CZ"/>
        </w:rPr>
        <w:t>y</w:t>
      </w:r>
      <w:r w:rsidRPr="009D734D">
        <w:rPr>
          <w:rFonts w:ascii="Arial" w:eastAsia="Times New Roman" w:hAnsi="Arial" w:cs="Arial"/>
          <w:b/>
          <w:bCs/>
          <w:snapToGrid w:val="0"/>
          <w:lang w:eastAsia="cs-CZ"/>
        </w:rPr>
        <w:t xml:space="preserve"> suchých poldrů SN1, SN2 a polních cest v </w:t>
      </w:r>
      <w:proofErr w:type="spellStart"/>
      <w:r w:rsidRPr="009D734D">
        <w:rPr>
          <w:rFonts w:ascii="Arial" w:eastAsia="Times New Roman" w:hAnsi="Arial" w:cs="Arial"/>
          <w:b/>
          <w:bCs/>
          <w:snapToGrid w:val="0"/>
          <w:lang w:eastAsia="cs-CZ"/>
        </w:rPr>
        <w:t>k.ú</w:t>
      </w:r>
      <w:proofErr w:type="spellEnd"/>
      <w:r w:rsidRPr="009D734D">
        <w:rPr>
          <w:rFonts w:ascii="Arial" w:eastAsia="Times New Roman" w:hAnsi="Arial" w:cs="Arial"/>
          <w:b/>
          <w:bCs/>
          <w:snapToGrid w:val="0"/>
          <w:lang w:eastAsia="cs-CZ"/>
        </w:rPr>
        <w:t>. Kostelec u Kyjova</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2C6A65C0" w14:textId="77777777" w:rsidR="00F90DC5" w:rsidRPr="00835267" w:rsidRDefault="00F90DC5" w:rsidP="00F90DC5">
      <w:pPr>
        <w:tabs>
          <w:tab w:val="left" w:pos="4253"/>
        </w:tabs>
        <w:spacing w:after="0" w:line="280" w:lineRule="exact"/>
        <w:jc w:val="both"/>
        <w:rPr>
          <w:rFonts w:ascii="Arial" w:eastAsia="Times New Roman" w:hAnsi="Arial" w:cs="Arial"/>
          <w:b/>
          <w:lang w:eastAsia="cs-CZ"/>
        </w:rPr>
      </w:pPr>
      <w:r w:rsidRPr="00835267">
        <w:rPr>
          <w:rFonts w:ascii="Arial" w:eastAsia="Times New Roman" w:hAnsi="Arial" w:cs="Arial"/>
          <w:b/>
          <w:lang w:eastAsia="cs-CZ"/>
        </w:rPr>
        <w:t>Česká republika – Státní pozemkový úřad</w:t>
      </w:r>
    </w:p>
    <w:p w14:paraId="08CE50D1" w14:textId="77777777" w:rsidR="00F90DC5" w:rsidRPr="00835267" w:rsidRDefault="00F90DC5" w:rsidP="00F90DC5">
      <w:pPr>
        <w:tabs>
          <w:tab w:val="left" w:pos="4253"/>
        </w:tabs>
        <w:spacing w:after="0" w:line="280" w:lineRule="exact"/>
        <w:jc w:val="both"/>
        <w:rPr>
          <w:rFonts w:ascii="Arial" w:eastAsia="Times New Roman" w:hAnsi="Arial" w:cs="Arial"/>
          <w:bCs/>
          <w:lang w:eastAsia="cs-CZ"/>
        </w:rPr>
      </w:pPr>
      <w:r w:rsidRPr="00835267">
        <w:rPr>
          <w:rFonts w:ascii="Arial" w:eastAsia="Times New Roman" w:hAnsi="Arial" w:cs="Arial"/>
          <w:bCs/>
          <w:lang w:eastAsia="cs-CZ"/>
        </w:rPr>
        <w:t>Sídlo:</w:t>
      </w:r>
      <w:r w:rsidRPr="00835267">
        <w:rPr>
          <w:bCs/>
        </w:rPr>
        <w:t xml:space="preserve"> </w:t>
      </w:r>
      <w:r w:rsidRPr="00835267">
        <w:rPr>
          <w:rFonts w:ascii="Arial" w:eastAsia="Times New Roman" w:hAnsi="Arial" w:cs="Arial"/>
          <w:bCs/>
          <w:lang w:eastAsia="cs-CZ"/>
        </w:rPr>
        <w:t xml:space="preserve">Husinecká 1024/11a, 130 00 Praha 3 </w:t>
      </w:r>
    </w:p>
    <w:p w14:paraId="6DFF2223" w14:textId="77777777" w:rsidR="00F90DC5" w:rsidRPr="00835267" w:rsidRDefault="00F90DC5" w:rsidP="00F90DC5">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835267">
        <w:rPr>
          <w:rFonts w:ascii="Arial" w:eastAsia="Times New Roman" w:hAnsi="Arial" w:cs="Arial"/>
          <w:b/>
          <w:lang w:eastAsia="cs-CZ"/>
        </w:rPr>
        <w:t>Krajský pozemkový úřad pro Jihomoravský kraj</w:t>
      </w:r>
    </w:p>
    <w:p w14:paraId="6FCD8C1A" w14:textId="77777777" w:rsidR="00F90DC5" w:rsidRPr="00835267" w:rsidRDefault="00F90DC5" w:rsidP="00F90DC5">
      <w:pPr>
        <w:overflowPunct w:val="0"/>
        <w:autoSpaceDE w:val="0"/>
        <w:autoSpaceDN w:val="0"/>
        <w:adjustRightInd w:val="0"/>
        <w:spacing w:after="0"/>
        <w:jc w:val="both"/>
        <w:textAlignment w:val="baseline"/>
        <w:rPr>
          <w:rFonts w:ascii="Arial" w:eastAsia="Times New Roman" w:hAnsi="Arial" w:cs="Arial"/>
          <w:bCs/>
          <w:lang w:eastAsia="cs-CZ"/>
        </w:rPr>
      </w:pPr>
      <w:r w:rsidRPr="00835267">
        <w:rPr>
          <w:rFonts w:ascii="Arial" w:eastAsia="Times New Roman" w:hAnsi="Arial" w:cs="Arial"/>
          <w:bCs/>
          <w:lang w:eastAsia="cs-CZ"/>
        </w:rPr>
        <w:t>Adresa: Hroznová 17, 603 00 Brno</w:t>
      </w:r>
    </w:p>
    <w:p w14:paraId="3B84B729" w14:textId="77777777" w:rsidR="00F90DC5" w:rsidRPr="00835267" w:rsidRDefault="00F90DC5" w:rsidP="00F90DC5">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35267">
        <w:rPr>
          <w:rFonts w:ascii="Arial" w:eastAsia="Lucida Sans Unicode" w:hAnsi="Arial" w:cs="Arial"/>
          <w:lang w:eastAsia="cs-CZ"/>
        </w:rPr>
        <w:t>zastoupený: Ing. Renatou Číhalovou, ředitelkou KPÚ pro JMK</w:t>
      </w:r>
    </w:p>
    <w:p w14:paraId="6D736128" w14:textId="606202A0" w:rsidR="00F90DC5" w:rsidRPr="00835267" w:rsidRDefault="00F90DC5" w:rsidP="00F90DC5">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35267">
        <w:rPr>
          <w:rFonts w:ascii="Arial" w:eastAsia="Lucida Sans Unicode" w:hAnsi="Arial" w:cs="Arial"/>
          <w:lang w:eastAsia="cs-CZ"/>
        </w:rPr>
        <w:t>ve smluvních záležitostech oprávněn</w:t>
      </w:r>
      <w:r w:rsidR="00503E18">
        <w:rPr>
          <w:rFonts w:ascii="Arial" w:eastAsia="Lucida Sans Unicode" w:hAnsi="Arial" w:cs="Arial"/>
          <w:lang w:eastAsia="cs-CZ"/>
        </w:rPr>
        <w:t>a</w:t>
      </w:r>
      <w:r w:rsidRPr="00835267">
        <w:rPr>
          <w:rFonts w:ascii="Arial" w:eastAsia="Lucida Sans Unicode" w:hAnsi="Arial" w:cs="Arial"/>
          <w:lang w:eastAsia="cs-CZ"/>
        </w:rPr>
        <w:t xml:space="preserve"> jednat: Ing. Renata Číhalová, ředitelka KPÚ pro JMK</w:t>
      </w:r>
    </w:p>
    <w:p w14:paraId="7E631D62" w14:textId="77777777" w:rsidR="00F90DC5" w:rsidRDefault="00F90DC5" w:rsidP="00F90DC5">
      <w:pPr>
        <w:widowControl w:val="0"/>
        <w:tabs>
          <w:tab w:val="left" w:pos="4536"/>
        </w:tabs>
        <w:suppressAutoHyphens/>
        <w:spacing w:after="0" w:line="240" w:lineRule="auto"/>
        <w:ind w:left="4530" w:hanging="4530"/>
        <w:rPr>
          <w:rFonts w:ascii="Arial" w:eastAsia="Lucida Sans Unicode" w:hAnsi="Arial" w:cs="Arial"/>
          <w:snapToGrid w:val="0"/>
          <w:lang w:eastAsia="cs-CZ"/>
        </w:rPr>
      </w:pPr>
      <w:r w:rsidRPr="00835267">
        <w:rPr>
          <w:rFonts w:ascii="Arial" w:eastAsia="Lucida Sans Unicode" w:hAnsi="Arial" w:cs="Arial"/>
          <w:lang w:eastAsia="cs-CZ"/>
        </w:rPr>
        <w:t xml:space="preserve">v </w:t>
      </w:r>
      <w:r w:rsidRPr="00835267">
        <w:rPr>
          <w:rFonts w:ascii="Arial" w:eastAsia="Lucida Sans Unicode" w:hAnsi="Arial" w:cs="Arial"/>
          <w:snapToGrid w:val="0"/>
          <w:lang w:eastAsia="cs-CZ"/>
        </w:rPr>
        <w:t>technických záležitostech, které nemají dopad na jednotlivá ustanovení SoD včetně obsahu příloh je oprávněn jednat:</w:t>
      </w:r>
    </w:p>
    <w:p w14:paraId="3B6B417F" w14:textId="30B0A7DE" w:rsidR="00F90DC5" w:rsidRPr="00835267" w:rsidRDefault="00F90DC5" w:rsidP="00F90DC5">
      <w:pPr>
        <w:widowControl w:val="0"/>
        <w:tabs>
          <w:tab w:val="left" w:pos="4536"/>
        </w:tabs>
        <w:suppressAutoHyphens/>
        <w:spacing w:after="0" w:line="240" w:lineRule="auto"/>
        <w:ind w:left="4530" w:hanging="4530"/>
        <w:rPr>
          <w:rFonts w:ascii="Arial" w:eastAsia="Lucida Sans Unicode" w:hAnsi="Arial" w:cs="Arial"/>
          <w:lang w:eastAsia="cs-CZ"/>
        </w:rPr>
      </w:pPr>
      <w:r>
        <w:rPr>
          <w:rFonts w:ascii="Arial" w:eastAsia="Lucida Sans Unicode" w:hAnsi="Arial" w:cs="Arial"/>
          <w:snapToGrid w:val="0"/>
          <w:lang w:eastAsia="cs-CZ"/>
        </w:rPr>
        <w:tab/>
      </w:r>
      <w:r w:rsidR="00E578A5">
        <w:rPr>
          <w:rFonts w:ascii="Arial" w:eastAsia="Lucida Sans Unicode" w:hAnsi="Arial" w:cs="Arial"/>
          <w:snapToGrid w:val="0"/>
          <w:lang w:eastAsia="cs-CZ"/>
        </w:rPr>
        <w:t>Mgr. Bc. Milan Večeřa</w:t>
      </w:r>
      <w:r w:rsidR="00E578A5" w:rsidRPr="00835267">
        <w:rPr>
          <w:rFonts w:ascii="Arial" w:eastAsia="Lucida Sans Unicode" w:hAnsi="Arial" w:cs="Arial"/>
          <w:snapToGrid w:val="0"/>
          <w:lang w:eastAsia="cs-CZ"/>
        </w:rPr>
        <w:t xml:space="preserve">, </w:t>
      </w:r>
      <w:r w:rsidRPr="00835267">
        <w:rPr>
          <w:rFonts w:ascii="Arial" w:eastAsia="Lucida Sans Unicode" w:hAnsi="Arial" w:cs="Arial"/>
          <w:snapToGrid w:val="0"/>
          <w:lang w:eastAsia="cs-CZ"/>
        </w:rPr>
        <w:t>Pobočka</w:t>
      </w:r>
      <w:r>
        <w:rPr>
          <w:rFonts w:ascii="Arial" w:eastAsia="Lucida Sans Unicode" w:hAnsi="Arial" w:cs="Arial"/>
          <w:snapToGrid w:val="0"/>
          <w:lang w:eastAsia="cs-CZ"/>
        </w:rPr>
        <w:t xml:space="preserve"> Hodonín</w:t>
      </w:r>
    </w:p>
    <w:p w14:paraId="1CBC7995" w14:textId="176FEF61" w:rsidR="00F90DC5" w:rsidRPr="00B109EB" w:rsidRDefault="00F90DC5" w:rsidP="00F90DC5">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Tel.:</w:t>
      </w:r>
      <w:r w:rsidRPr="00B109EB">
        <w:rPr>
          <w:rFonts w:ascii="Arial" w:eastAsia="Lucida Sans Unicode" w:hAnsi="Arial" w:cs="Arial"/>
          <w:lang w:eastAsia="cs-CZ"/>
        </w:rPr>
        <w:tab/>
        <w:t>+420</w:t>
      </w:r>
      <w:r w:rsidR="00E578A5">
        <w:rPr>
          <w:rFonts w:ascii="Arial" w:eastAsia="Lucida Sans Unicode" w:hAnsi="Arial" w:cs="Arial"/>
          <w:lang w:eastAsia="cs-CZ"/>
        </w:rPr>
        <w:t> 727 957 211</w:t>
      </w:r>
      <w:r w:rsidRPr="00B109EB">
        <w:rPr>
          <w:rFonts w:ascii="Arial" w:eastAsia="Lucida Sans Unicode" w:hAnsi="Arial" w:cs="Arial"/>
          <w:lang w:eastAsia="cs-CZ"/>
        </w:rPr>
        <w:t xml:space="preserve"> </w:t>
      </w:r>
    </w:p>
    <w:p w14:paraId="059117CF" w14:textId="2E7E38F4" w:rsidR="00F90DC5" w:rsidRPr="00B109EB" w:rsidRDefault="00F90DC5" w:rsidP="00F90DC5">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sidRPr="00B109EB">
        <w:rPr>
          <w:rFonts w:ascii="Arial" w:eastAsia="Lucida Sans Unicode" w:hAnsi="Arial" w:cs="Arial"/>
          <w:lang w:eastAsia="cs-CZ"/>
        </w:rPr>
        <w:tab/>
      </w:r>
      <w:r w:rsidR="006013D4" w:rsidRPr="003274CE">
        <w:rPr>
          <w:rFonts w:ascii="Arial" w:eastAsia="Lucida Sans Unicode" w:hAnsi="Arial" w:cs="Arial"/>
          <w:lang w:eastAsia="cs-CZ"/>
        </w:rPr>
        <w:t>hodonin.pk</w:t>
      </w:r>
      <w:r w:rsidRPr="003274CE">
        <w:rPr>
          <w:rFonts w:ascii="Arial" w:eastAsia="Lucida Sans Unicode" w:hAnsi="Arial" w:cs="Arial"/>
          <w:lang w:eastAsia="cs-CZ"/>
        </w:rPr>
        <w:t>@</w:t>
      </w:r>
      <w:r w:rsidRPr="00B109EB">
        <w:rPr>
          <w:rFonts w:ascii="Arial" w:eastAsia="Lucida Sans Unicode" w:hAnsi="Arial" w:cs="Arial"/>
          <w:lang w:eastAsia="cs-CZ"/>
        </w:rPr>
        <w:t>spucr.cz</w:t>
      </w:r>
    </w:p>
    <w:p w14:paraId="2A4B0909" w14:textId="77777777" w:rsidR="00F90DC5" w:rsidRPr="00B109EB" w:rsidRDefault="00F90DC5" w:rsidP="00F90DC5">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t>z49per3</w:t>
      </w:r>
    </w:p>
    <w:p w14:paraId="1BA677E3" w14:textId="77777777" w:rsidR="00F90DC5" w:rsidRPr="00B109EB" w:rsidRDefault="00F90DC5" w:rsidP="00F90DC5">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5C51FC3B" w14:textId="77777777" w:rsidR="00F90DC5" w:rsidRPr="00B109EB" w:rsidRDefault="00F90DC5" w:rsidP="00F90DC5">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t>3723001/0710</w:t>
      </w:r>
    </w:p>
    <w:p w14:paraId="5046492F" w14:textId="4E879897" w:rsidR="00F90DC5" w:rsidRPr="00B109EB" w:rsidRDefault="00F90DC5" w:rsidP="00F90DC5">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IČO:</w:t>
      </w:r>
      <w:r w:rsidRPr="00B109EB">
        <w:rPr>
          <w:rFonts w:ascii="Arial" w:eastAsia="Lucida Sans Unicode" w:hAnsi="Arial" w:cs="Arial"/>
          <w:bCs/>
          <w:lang w:eastAsia="cs-CZ"/>
        </w:rPr>
        <w:tab/>
        <w:t xml:space="preserve">01312774                </w:t>
      </w:r>
    </w:p>
    <w:p w14:paraId="3372838A" w14:textId="77777777" w:rsidR="00F90DC5" w:rsidRPr="00B109EB" w:rsidRDefault="00F90DC5" w:rsidP="00F90DC5">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4B2D1B73" w14:textId="77777777" w:rsidR="00F90DC5" w:rsidRPr="00B109EB" w:rsidRDefault="00F90DC5" w:rsidP="00F90DC5">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B2A6FC1" w:rsidR="00F1111B" w:rsidRDefault="00F90DC5" w:rsidP="006615F7">
      <w:pPr>
        <w:tabs>
          <w:tab w:val="left" w:pos="4253"/>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Název</w:t>
      </w:r>
      <w:r w:rsidR="00F1111B">
        <w:rPr>
          <w:rFonts w:ascii="Arial" w:eastAsia="Times New Roman" w:hAnsi="Arial" w:cs="Arial"/>
          <w:b/>
          <w:lang w:eastAsia="cs-CZ"/>
        </w:rPr>
        <w:t>:</w:t>
      </w:r>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036E8B95"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r w:rsidR="00082C68" w:rsidRPr="00800EE4">
        <w:rPr>
          <w:rFonts w:ascii="Arial" w:eastAsia="Times New Roman" w:hAnsi="Arial" w:cs="Arial"/>
          <w:b/>
          <w:bCs/>
          <w:snapToGrid w:val="0"/>
          <w:highlight w:val="yellow"/>
          <w:lang w:val="en-US" w:eastAsia="cs-CZ"/>
        </w:rPr>
        <w:t>[DOPLNIT]</w:t>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zastoupený: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e-mail: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lastRenderedPageBreak/>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tel./fax: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5CC740A6" w14:textId="77777777" w:rsidR="00F90DC5" w:rsidRPr="00B109EB" w:rsidRDefault="00F90DC5" w:rsidP="00F90DC5">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6307F6D8" w14:textId="77777777" w:rsidR="00F90DC5" w:rsidRDefault="00F90DC5" w:rsidP="00F90DC5">
      <w:pPr>
        <w:spacing w:after="120" w:line="288" w:lineRule="auto"/>
        <w:jc w:val="both"/>
        <w:rPr>
          <w:rFonts w:ascii="Arial" w:eastAsia="Times New Roman" w:hAnsi="Arial" w:cs="Arial"/>
          <w:i/>
          <w:iCs/>
          <w:lang w:eastAsia="cs-CZ"/>
        </w:rPr>
      </w:pPr>
      <w:r w:rsidRPr="00B109EB">
        <w:rPr>
          <w:rFonts w:ascii="Arial" w:eastAsia="Times New Roman" w:hAnsi="Arial" w:cs="Arial"/>
          <w:lang w:eastAsia="cs-CZ"/>
        </w:rPr>
        <w:t xml:space="preserve">Nabídka zhotovitele ze dne: </w:t>
      </w:r>
      <w:r w:rsidRPr="00326615">
        <w:rPr>
          <w:rFonts w:ascii="Arial" w:eastAsia="Times New Roman" w:hAnsi="Arial" w:cs="Arial"/>
          <w:i/>
          <w:iCs/>
          <w:color w:val="FF0000"/>
          <w:lang w:eastAsia="cs-CZ"/>
        </w:rPr>
        <w:t>bude doplněno před podpisem smlouvy</w:t>
      </w:r>
    </w:p>
    <w:p w14:paraId="4395B4CE" w14:textId="77777777" w:rsidR="00F90DC5" w:rsidRPr="009D734D" w:rsidRDefault="00F90DC5" w:rsidP="00F90DC5">
      <w:pPr>
        <w:spacing w:after="120" w:line="288" w:lineRule="auto"/>
        <w:jc w:val="both"/>
        <w:rPr>
          <w:rFonts w:ascii="Arial" w:eastAsia="Times New Roman" w:hAnsi="Arial" w:cs="Arial"/>
          <w:i/>
          <w:iCs/>
          <w:snapToGrid w:val="0"/>
          <w:lang w:eastAsia="cs-CZ"/>
        </w:rPr>
      </w:pPr>
      <w:r w:rsidRPr="00B109EB">
        <w:rPr>
          <w:rFonts w:ascii="Arial" w:eastAsia="Times New Roman" w:hAnsi="Arial" w:cs="Arial"/>
          <w:lang w:eastAsia="cs-CZ"/>
        </w:rPr>
        <w:t xml:space="preserve">Zadávací dokumentace ze dne: </w:t>
      </w:r>
      <w:r w:rsidRPr="00326615">
        <w:rPr>
          <w:rFonts w:ascii="Arial" w:eastAsia="Times New Roman" w:hAnsi="Arial" w:cs="Arial"/>
          <w:i/>
          <w:iCs/>
          <w:snapToGrid w:val="0"/>
          <w:color w:val="FF0000"/>
          <w:lang w:eastAsia="cs-CZ"/>
        </w:rPr>
        <w:t>bude doplněno před podpisem smlouvy</w:t>
      </w:r>
    </w:p>
    <w:p w14:paraId="614611BC" w14:textId="77777777" w:rsidR="00F90DC5" w:rsidRPr="00326615" w:rsidRDefault="00F90DC5" w:rsidP="00F90DC5">
      <w:pPr>
        <w:spacing w:after="120" w:line="288" w:lineRule="auto"/>
        <w:jc w:val="both"/>
        <w:rPr>
          <w:rFonts w:ascii="Arial" w:eastAsia="Times New Roman" w:hAnsi="Arial" w:cs="Arial"/>
          <w:i/>
          <w:iCs/>
          <w:snapToGrid w:val="0"/>
          <w:color w:val="FF0000"/>
          <w:lang w:eastAsia="cs-CZ"/>
        </w:rPr>
      </w:pPr>
      <w:r w:rsidRPr="00B109EB">
        <w:rPr>
          <w:rFonts w:ascii="Arial" w:eastAsia="Times New Roman" w:hAnsi="Arial" w:cs="Arial"/>
          <w:lang w:eastAsia="cs-CZ"/>
        </w:rPr>
        <w:t xml:space="preserve">Rozhodnutí zadavatele o výběru nejvhodnější nabídky ze dne: </w:t>
      </w:r>
      <w:bookmarkStart w:id="2" w:name="_Hlk135308410"/>
      <w:r w:rsidRPr="00326615">
        <w:rPr>
          <w:rFonts w:ascii="Arial" w:eastAsia="Times New Roman" w:hAnsi="Arial" w:cs="Arial"/>
          <w:i/>
          <w:iCs/>
          <w:snapToGrid w:val="0"/>
          <w:color w:val="FF0000"/>
          <w:lang w:eastAsia="cs-CZ"/>
        </w:rPr>
        <w:t>bude doplněno před podpisem smlouvy</w:t>
      </w:r>
    </w:p>
    <w:bookmarkEnd w:id="2"/>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r w:rsidR="00332612" w:rsidRPr="00800EE4">
        <w:rPr>
          <w:rFonts w:ascii="Arial" w:hAnsi="Arial" w:cs="Arial"/>
          <w:b/>
          <w:u w:val="single"/>
        </w:rPr>
        <w:t xml:space="preserve"> a účel smlouvy</w:t>
      </w:r>
    </w:p>
    <w:p w14:paraId="6BAD0468" w14:textId="7E641DF4"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v </w:t>
      </w:r>
      <w:proofErr w:type="spellStart"/>
      <w:r w:rsidR="00F90DC5" w:rsidRPr="001F3796">
        <w:rPr>
          <w:rFonts w:ascii="Arial" w:hAnsi="Arial" w:cs="Arial"/>
          <w:bCs/>
        </w:rPr>
        <w:t>k.ú</w:t>
      </w:r>
      <w:proofErr w:type="spellEnd"/>
      <w:r w:rsidR="00F90DC5" w:rsidRPr="001F3796">
        <w:rPr>
          <w:rFonts w:ascii="Arial" w:hAnsi="Arial" w:cs="Arial"/>
          <w:bCs/>
        </w:rPr>
        <w:t>. Kostelec u Kyjova</w:t>
      </w:r>
      <w:r w:rsidR="00F90DC5" w:rsidRPr="00B109EB">
        <w:rPr>
          <w:rFonts w:ascii="Arial" w:hAnsi="Arial" w:cs="Arial"/>
        </w:rPr>
        <w:t xml:space="preserve"> </w:t>
      </w:r>
      <w:r w:rsidRPr="00800EE4">
        <w:rPr>
          <w:rFonts w:ascii="Arial" w:hAnsi="Arial" w:cs="Arial"/>
        </w:rPr>
        <w:t xml:space="preserve">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w:t>
      </w:r>
      <w:r w:rsidR="00F90DC5" w:rsidRPr="009D734D">
        <w:rPr>
          <w:rFonts w:ascii="Arial" w:eastAsia="Times New Roman" w:hAnsi="Arial" w:cs="Arial"/>
          <w:b/>
          <w:bCs/>
          <w:snapToGrid w:val="0"/>
          <w:lang w:eastAsia="cs-CZ"/>
        </w:rPr>
        <w:t>Stavba suchých poldrů SN1, SN2 a polních cest v </w:t>
      </w:r>
      <w:proofErr w:type="spellStart"/>
      <w:r w:rsidR="00F90DC5" w:rsidRPr="009D734D">
        <w:rPr>
          <w:rFonts w:ascii="Arial" w:eastAsia="Times New Roman" w:hAnsi="Arial" w:cs="Arial"/>
          <w:b/>
          <w:bCs/>
          <w:snapToGrid w:val="0"/>
          <w:lang w:eastAsia="cs-CZ"/>
        </w:rPr>
        <w:t>k.ú</w:t>
      </w:r>
      <w:proofErr w:type="spellEnd"/>
      <w:r w:rsidR="00F90DC5" w:rsidRPr="009D734D">
        <w:rPr>
          <w:rFonts w:ascii="Arial" w:eastAsia="Times New Roman" w:hAnsi="Arial" w:cs="Arial"/>
          <w:b/>
          <w:bCs/>
          <w:snapToGrid w:val="0"/>
          <w:lang w:eastAsia="cs-CZ"/>
        </w:rPr>
        <w:t>. Kostelec u Kyjova</w:t>
      </w:r>
      <w:r w:rsidR="00F90DC5"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58DDA611"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r w:rsidR="00F90DC5" w:rsidRPr="001F3796">
        <w:rPr>
          <w:rFonts w:ascii="Arial" w:hAnsi="Arial" w:cs="Arial"/>
          <w:b/>
          <w:bCs/>
        </w:rPr>
        <w:t>výsadby zeleně včetně provedení 3leté pěstební péče</w:t>
      </w:r>
      <w:r w:rsidRPr="00800EE4">
        <w:rPr>
          <w:rFonts w:ascii="Arial" w:hAnsi="Arial" w:cs="Arial"/>
        </w:rPr>
        <w:t xml:space="preserve"> </w:t>
      </w:r>
      <w:r w:rsidR="00F90DC5">
        <w:rPr>
          <w:rFonts w:ascii="Arial" w:hAnsi="Arial" w:cs="Arial"/>
        </w:rPr>
        <w:t xml:space="preserve">v rámci výše uvedené veřejné zakázky </w:t>
      </w:r>
      <w:r w:rsidRPr="00800EE4">
        <w:rPr>
          <w:rFonts w:ascii="Arial" w:hAnsi="Arial" w:cs="Arial"/>
        </w:rPr>
        <w:t>(dále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7F3EAE04"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w:t>
      </w:r>
      <w:r w:rsidRPr="00800EE4">
        <w:rPr>
          <w:rFonts w:ascii="Arial" w:hAnsi="Arial" w:cs="Arial"/>
        </w:rPr>
        <w:lastRenderedPageBreak/>
        <w:t xml:space="preserve">závazných podmínek stanovených pro provedení díla objednatelem v podmínkách </w:t>
      </w:r>
      <w:r w:rsidRPr="00F90DC5">
        <w:rPr>
          <w:rFonts w:ascii="Arial" w:hAnsi="Arial" w:cs="Arial"/>
        </w:rPr>
        <w:t>zadávacího řízení veřejné</w:t>
      </w:r>
      <w:r w:rsidRPr="00800EE4">
        <w:rPr>
          <w:rFonts w:ascii="Arial" w:hAnsi="Arial" w:cs="Arial"/>
        </w:rPr>
        <w:t xml:space="preserve">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0E8B1A40" w:rsidR="00D6259E" w:rsidRPr="00800EE4" w:rsidRDefault="00D6259E" w:rsidP="00D6259E">
      <w:pPr>
        <w:jc w:val="both"/>
        <w:rPr>
          <w:rFonts w:ascii="Arial" w:hAnsi="Arial" w:cs="Arial"/>
          <w:b/>
        </w:rPr>
      </w:pPr>
      <w:r w:rsidRPr="00800EE4">
        <w:rPr>
          <w:rFonts w:ascii="Arial" w:hAnsi="Arial" w:cs="Arial"/>
        </w:rPr>
        <w:t xml:space="preserve">Název díla: </w:t>
      </w:r>
      <w:r w:rsidRPr="00800EE4">
        <w:rPr>
          <w:rFonts w:ascii="Arial" w:hAnsi="Arial" w:cs="Arial"/>
          <w:b/>
        </w:rPr>
        <w:t xml:space="preserve">          </w:t>
      </w:r>
      <w:proofErr w:type="spellStart"/>
      <w:r w:rsidR="00F90DC5">
        <w:rPr>
          <w:rFonts w:ascii="Arial" w:hAnsi="Arial" w:cs="Arial"/>
          <w:b/>
          <w:bCs/>
          <w:lang w:val="en-US"/>
        </w:rPr>
        <w:t>Výsadba</w:t>
      </w:r>
      <w:proofErr w:type="spellEnd"/>
      <w:r w:rsidR="00F90DC5">
        <w:rPr>
          <w:rFonts w:ascii="Arial" w:hAnsi="Arial" w:cs="Arial"/>
          <w:b/>
          <w:bCs/>
          <w:lang w:val="en-US"/>
        </w:rPr>
        <w:t xml:space="preserve"> </w:t>
      </w:r>
      <w:proofErr w:type="spellStart"/>
      <w:r w:rsidR="00F90DC5">
        <w:rPr>
          <w:rFonts w:ascii="Arial" w:hAnsi="Arial" w:cs="Arial"/>
          <w:b/>
          <w:bCs/>
          <w:lang w:val="en-US"/>
        </w:rPr>
        <w:t>zeleně</w:t>
      </w:r>
      <w:proofErr w:type="spellEnd"/>
      <w:r w:rsidR="00F90DC5">
        <w:rPr>
          <w:rFonts w:ascii="Arial" w:hAnsi="Arial" w:cs="Arial"/>
          <w:b/>
          <w:bCs/>
          <w:lang w:val="en-US"/>
        </w:rPr>
        <w:t xml:space="preserve"> </w:t>
      </w:r>
      <w:proofErr w:type="spellStart"/>
      <w:r w:rsidR="00F90DC5">
        <w:rPr>
          <w:rFonts w:ascii="Arial" w:hAnsi="Arial" w:cs="Arial"/>
          <w:b/>
          <w:bCs/>
          <w:lang w:val="en-US"/>
        </w:rPr>
        <w:t>včetně</w:t>
      </w:r>
      <w:proofErr w:type="spellEnd"/>
      <w:r w:rsidR="00F90DC5">
        <w:rPr>
          <w:rFonts w:ascii="Arial" w:hAnsi="Arial" w:cs="Arial"/>
          <w:b/>
          <w:bCs/>
          <w:lang w:val="en-US"/>
        </w:rPr>
        <w:t xml:space="preserve"> </w:t>
      </w:r>
      <w:proofErr w:type="spellStart"/>
      <w:r w:rsidR="00F90DC5">
        <w:rPr>
          <w:rFonts w:ascii="Arial" w:hAnsi="Arial" w:cs="Arial"/>
          <w:b/>
          <w:bCs/>
          <w:lang w:val="en-US"/>
        </w:rPr>
        <w:t>zajištění</w:t>
      </w:r>
      <w:proofErr w:type="spellEnd"/>
      <w:r w:rsidR="00F90DC5">
        <w:rPr>
          <w:rFonts w:ascii="Arial" w:hAnsi="Arial" w:cs="Arial"/>
          <w:b/>
          <w:bCs/>
          <w:lang w:val="en-US"/>
        </w:rPr>
        <w:t xml:space="preserve"> 3leté </w:t>
      </w:r>
      <w:proofErr w:type="spellStart"/>
      <w:r w:rsidR="00F90DC5">
        <w:rPr>
          <w:rFonts w:ascii="Arial" w:hAnsi="Arial" w:cs="Arial"/>
          <w:b/>
          <w:bCs/>
          <w:lang w:val="en-US"/>
        </w:rPr>
        <w:t>pěstební</w:t>
      </w:r>
      <w:proofErr w:type="spellEnd"/>
      <w:r w:rsidR="00F90DC5">
        <w:rPr>
          <w:rFonts w:ascii="Arial" w:hAnsi="Arial" w:cs="Arial"/>
          <w:b/>
          <w:bCs/>
          <w:lang w:val="en-US"/>
        </w:rPr>
        <w:t xml:space="preserve"> </w:t>
      </w:r>
      <w:proofErr w:type="spellStart"/>
      <w:r w:rsidR="00F90DC5">
        <w:rPr>
          <w:rFonts w:ascii="Arial" w:hAnsi="Arial" w:cs="Arial"/>
          <w:b/>
          <w:bCs/>
          <w:lang w:val="en-US"/>
        </w:rPr>
        <w:t>péče</w:t>
      </w:r>
      <w:proofErr w:type="spellEnd"/>
      <w:r w:rsidRPr="00800EE4">
        <w:rPr>
          <w:rFonts w:ascii="Arial" w:hAnsi="Arial" w:cs="Arial"/>
          <w:b/>
        </w:rPr>
        <w:t xml:space="preserve">  </w:t>
      </w:r>
    </w:p>
    <w:p w14:paraId="2D1718A7" w14:textId="27DF9E20"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rPr>
        <w:t xml:space="preserve">:        </w:t>
      </w:r>
      <w:proofErr w:type="spellStart"/>
      <w:r w:rsidR="00F90DC5" w:rsidRPr="001F3796">
        <w:rPr>
          <w:rFonts w:ascii="Arial" w:hAnsi="Arial" w:cs="Arial"/>
        </w:rPr>
        <w:t>k.ú</w:t>
      </w:r>
      <w:proofErr w:type="spellEnd"/>
      <w:r w:rsidR="00F90DC5" w:rsidRPr="001F3796">
        <w:rPr>
          <w:rFonts w:ascii="Arial" w:hAnsi="Arial" w:cs="Arial"/>
        </w:rPr>
        <w:t>. Kostelec u Kyjova, okres Hodonín, Jihomoravský kraj</w:t>
      </w:r>
    </w:p>
    <w:p w14:paraId="6A198FF7" w14:textId="266A9F1F"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F90DC5" w:rsidRPr="001F3796">
        <w:rPr>
          <w:rFonts w:ascii="Arial" w:hAnsi="Arial" w:cs="Arial"/>
        </w:rPr>
        <w:t>Vodohospodářský atelier, s.r.o., Růženec 54, 644 00 Brno, IČ: 27724905 č. zakázky 15/22</w:t>
      </w:r>
      <w:r w:rsidR="006013D4" w:rsidRPr="001F3796">
        <w:rPr>
          <w:rFonts w:ascii="Arial" w:hAnsi="Arial" w:cs="Arial"/>
        </w:rPr>
        <w:t xml:space="preserve"> a 16/22</w:t>
      </w:r>
      <w:r w:rsidRPr="00800EE4">
        <w:rPr>
          <w:rFonts w:ascii="Arial" w:hAnsi="Arial" w:cs="Arial"/>
        </w:rPr>
        <w:t xml:space="preserve">. 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1842CB62" w14:textId="77777777" w:rsidR="0068341E" w:rsidRDefault="00D6259E" w:rsidP="0068341E">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58F3692F" w14:textId="77777777" w:rsidR="0068341E" w:rsidRDefault="0068341E" w:rsidP="0068341E">
      <w:pPr>
        <w:pStyle w:val="Odstavecseseznamem"/>
        <w:jc w:val="both"/>
        <w:rPr>
          <w:rFonts w:ascii="Arial" w:hAnsi="Arial" w:cs="Arial"/>
        </w:rPr>
      </w:pPr>
    </w:p>
    <w:p w14:paraId="479C4AEA" w14:textId="2AD78379" w:rsidR="0068341E" w:rsidRDefault="0068341E" w:rsidP="00E46D84">
      <w:pPr>
        <w:pStyle w:val="Odstavecseseznamem"/>
        <w:numPr>
          <w:ilvl w:val="0"/>
          <w:numId w:val="4"/>
        </w:numPr>
        <w:jc w:val="both"/>
        <w:rPr>
          <w:rFonts w:ascii="Arial" w:hAnsi="Arial" w:cs="Arial"/>
        </w:rPr>
      </w:pPr>
      <w:r w:rsidRPr="0068341E">
        <w:rPr>
          <w:rFonts w:ascii="Arial" w:hAnsi="Arial" w:cs="Arial"/>
        </w:rPr>
        <w:t>Zajištění dodávek výsadbové zeleně, materiálů a zařízení nezbytných pro řádné dokončení díla.</w:t>
      </w:r>
    </w:p>
    <w:p w14:paraId="3AFD0F19" w14:textId="0D17080B"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2B3DB730" w14:textId="237D9556" w:rsidR="00C74C69" w:rsidRPr="00C74C69" w:rsidRDefault="00D6259E" w:rsidP="00C74C69">
      <w:pPr>
        <w:pStyle w:val="Odstavecseseznamem"/>
        <w:numPr>
          <w:ilvl w:val="0"/>
          <w:numId w:val="4"/>
        </w:numPr>
        <w:jc w:val="both"/>
        <w:rPr>
          <w:rFonts w:ascii="Arial" w:hAnsi="Arial" w:cs="Arial"/>
        </w:rPr>
      </w:pPr>
      <w:r w:rsidRPr="00800EE4">
        <w:rPr>
          <w:rFonts w:ascii="Arial" w:hAnsi="Arial" w:cs="Arial"/>
        </w:rPr>
        <w:t>Geodetické vytyčení pozemků před zahájením provádění díla (příslušná parcelní čísla a vytyčovací body jsou uvedeny v projektové dokumentaci)</w:t>
      </w:r>
      <w:r w:rsidR="00C74C69">
        <w:rPr>
          <w:rFonts w:ascii="Arial" w:hAnsi="Arial" w:cs="Arial"/>
        </w:rPr>
        <w:t xml:space="preserve"> a </w:t>
      </w:r>
      <w:r w:rsidR="00C179E4">
        <w:rPr>
          <w:rFonts w:ascii="Arial" w:hAnsi="Arial" w:cs="Arial"/>
        </w:rPr>
        <w:t>g</w:t>
      </w:r>
      <w:r w:rsidR="00C74C69" w:rsidRPr="00C74C69">
        <w:rPr>
          <w:rFonts w:ascii="Arial" w:hAnsi="Arial" w:cs="Arial"/>
        </w:rPr>
        <w:t xml:space="preserve">eodetické </w:t>
      </w:r>
      <w:r w:rsidR="00C3790C">
        <w:rPr>
          <w:rFonts w:ascii="Arial" w:hAnsi="Arial" w:cs="Arial"/>
        </w:rPr>
        <w:t xml:space="preserve">vytyčení a </w:t>
      </w:r>
      <w:r w:rsidR="00C74C69" w:rsidRPr="00C74C69">
        <w:rPr>
          <w:rFonts w:ascii="Arial" w:hAnsi="Arial" w:cs="Arial"/>
        </w:rPr>
        <w:t xml:space="preserve">zaměření skutečně provedeného díla včetně geometrických plánů </w:t>
      </w:r>
      <w:r w:rsidR="00C74C69">
        <w:rPr>
          <w:rFonts w:ascii="Arial" w:hAnsi="Arial" w:cs="Arial"/>
        </w:rPr>
        <w:t>pro</w:t>
      </w:r>
      <w:r w:rsidR="00C74C69" w:rsidRPr="00C74C69">
        <w:rPr>
          <w:rFonts w:ascii="Arial" w:hAnsi="Arial" w:cs="Arial"/>
        </w:rPr>
        <w:t xml:space="preserve"> zajištění zápisu díla do katastru nemovitostí katastrálním úřadem.</w:t>
      </w:r>
      <w:r w:rsidR="00AD1AC1">
        <w:rPr>
          <w:rFonts w:ascii="Arial" w:hAnsi="Arial" w:cs="Arial"/>
        </w:rPr>
        <w:t xml:space="preserve"> Geometrické plány budou potvrzeny katastrálním úřadem.</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625EE295"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umožní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w:t>
      </w:r>
      <w:r w:rsidRPr="00912759">
        <w:rPr>
          <w:rFonts w:ascii="Arial" w:hAnsi="Arial" w:cs="Arial"/>
        </w:rPr>
        <w:lastRenderedPageBreak/>
        <w:t xml:space="preserve">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3" w:name="_Hlk13050140"/>
      <w:r w:rsidR="0087762F">
        <w:rPr>
          <w:rFonts w:ascii="Arial" w:hAnsi="Arial" w:cs="Arial"/>
        </w:rPr>
        <w:t>nálezům munice či</w:t>
      </w:r>
      <w:bookmarkEnd w:id="3"/>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6D274F15"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8902D2">
        <w:rPr>
          <w:rFonts w:ascii="Arial" w:hAnsi="Arial" w:cs="Arial"/>
        </w:rPr>
        <w:t xml:space="preserve">) bude řešeno jako dodatečné práce dle této smlouvy, nebo novým samostatným </w:t>
      </w:r>
      <w:r w:rsidR="0087762F" w:rsidRPr="00F90DC5">
        <w:rPr>
          <w:rFonts w:ascii="Arial" w:hAnsi="Arial" w:cs="Arial"/>
        </w:rPr>
        <w:t>zadávacím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4" w:name="_Hlk18573275"/>
      <w:r w:rsidR="00B23ECB">
        <w:rPr>
          <w:rFonts w:ascii="Arial" w:hAnsi="Arial" w:cs="Arial"/>
        </w:rPr>
        <w:t>a stanovisek dotčených orgánů a správců sítí</w:t>
      </w:r>
      <w:bookmarkEnd w:id="4"/>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67BDE4A6"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w:t>
      </w:r>
      <w:r w:rsidRPr="008902D2">
        <w:rPr>
          <w:rFonts w:ascii="Arial" w:hAnsi="Arial" w:cs="Arial"/>
        </w:rPr>
        <w:lastRenderedPageBreak/>
        <w:t xml:space="preserve">dne </w:t>
      </w:r>
      <w:r w:rsidR="00F90DC5" w:rsidRPr="00210A39">
        <w:rPr>
          <w:rFonts w:ascii="Arial" w:hAnsi="Arial" w:cs="Arial"/>
          <w:b/>
          <w:i/>
          <w:iCs/>
          <w:color w:val="FF0000"/>
        </w:rPr>
        <w:t>bude doplněno před podpisem smlouvy</w:t>
      </w:r>
      <w:r w:rsidR="00F90DC5">
        <w:rPr>
          <w:rFonts w:ascii="Arial" w:hAnsi="Arial" w:cs="Arial"/>
        </w:rPr>
        <w:t xml:space="preserve">. </w:t>
      </w:r>
      <w:r w:rsidR="003A3739">
        <w:rPr>
          <w:rFonts w:ascii="Arial" w:hAnsi="Arial" w:cs="Arial"/>
        </w:rPr>
        <w:t>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5"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5"/>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6"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r w:rsidRPr="00F5793D">
        <w:rPr>
          <w:rFonts w:ascii="Arial" w:hAnsi="Arial" w:cs="Arial"/>
          <w:b/>
          <w:highlight w:val="yellow"/>
        </w:rPr>
        <w:t>[DOPLNIT]</w:t>
      </w:r>
      <w:r w:rsidRPr="00F5793D">
        <w:rPr>
          <w:rFonts w:ascii="Arial" w:hAnsi="Arial" w:cs="Arial"/>
        </w:rPr>
        <w:t>Kč.</w:t>
      </w:r>
    </w:p>
    <w:p w14:paraId="46EC9B33" w14:textId="30D2177E" w:rsidR="003A5F38" w:rsidRPr="00F5793D" w:rsidRDefault="003A5F38" w:rsidP="003A5F38">
      <w:pPr>
        <w:pStyle w:val="Odstavecseseznamem"/>
        <w:rPr>
          <w:rFonts w:ascii="Arial" w:hAnsi="Arial" w:cs="Arial"/>
        </w:rPr>
      </w:pPr>
      <w:r w:rsidRPr="00F5793D">
        <w:rPr>
          <w:rFonts w:ascii="Arial" w:hAnsi="Arial" w:cs="Arial"/>
        </w:rPr>
        <w:t xml:space="preserve">DPH </w:t>
      </w:r>
      <w:r w:rsidR="001F3796">
        <w:rPr>
          <w:rFonts w:ascii="Arial" w:hAnsi="Arial" w:cs="Arial"/>
        </w:rPr>
        <w:t>21</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tbl>
      <w:tblPr>
        <w:tblStyle w:val="Mkatabulky"/>
        <w:tblW w:w="0" w:type="auto"/>
        <w:tblInd w:w="720" w:type="dxa"/>
        <w:tblLook w:val="04A0" w:firstRow="1" w:lastRow="0" w:firstColumn="1" w:lastColumn="0" w:noHBand="0" w:noVBand="1"/>
      </w:tblPr>
      <w:tblGrid>
        <w:gridCol w:w="3953"/>
        <w:gridCol w:w="1510"/>
        <w:gridCol w:w="1329"/>
        <w:gridCol w:w="1550"/>
      </w:tblGrid>
      <w:tr w:rsidR="006013D4" w14:paraId="2ACA4EA8" w14:textId="77777777" w:rsidTr="00D0202F">
        <w:tc>
          <w:tcPr>
            <w:tcW w:w="3953" w:type="dxa"/>
          </w:tcPr>
          <w:p w14:paraId="648A26D5" w14:textId="1376B4FE" w:rsidR="006013D4" w:rsidRDefault="006013D4" w:rsidP="003A5F38">
            <w:pPr>
              <w:pStyle w:val="Odstavecseseznamem"/>
              <w:ind w:left="0"/>
              <w:rPr>
                <w:rFonts w:ascii="Arial" w:hAnsi="Arial" w:cs="Arial"/>
              </w:rPr>
            </w:pPr>
          </w:p>
        </w:tc>
        <w:tc>
          <w:tcPr>
            <w:tcW w:w="1510" w:type="dxa"/>
          </w:tcPr>
          <w:p w14:paraId="2300B324" w14:textId="6790C0FC" w:rsidR="006013D4" w:rsidRDefault="006013D4" w:rsidP="003A5F38">
            <w:pPr>
              <w:pStyle w:val="Odstavecseseznamem"/>
              <w:ind w:left="0"/>
              <w:rPr>
                <w:rFonts w:ascii="Arial" w:hAnsi="Arial" w:cs="Arial"/>
              </w:rPr>
            </w:pPr>
            <w:r>
              <w:rPr>
                <w:rFonts w:ascii="Arial" w:hAnsi="Arial" w:cs="Arial"/>
              </w:rPr>
              <w:t xml:space="preserve">Kč </w:t>
            </w:r>
            <w:r w:rsidRPr="00F5793D">
              <w:rPr>
                <w:rFonts w:ascii="Arial" w:hAnsi="Arial" w:cs="Arial"/>
              </w:rPr>
              <w:t>bez DPH</w:t>
            </w:r>
          </w:p>
        </w:tc>
        <w:tc>
          <w:tcPr>
            <w:tcW w:w="1329" w:type="dxa"/>
          </w:tcPr>
          <w:p w14:paraId="6CE53CEC" w14:textId="2EEBAA1C" w:rsidR="006013D4" w:rsidRDefault="006013D4" w:rsidP="003A5F38">
            <w:pPr>
              <w:pStyle w:val="Odstavecseseznamem"/>
              <w:ind w:left="0"/>
              <w:rPr>
                <w:rFonts w:ascii="Arial" w:hAnsi="Arial" w:cs="Arial"/>
              </w:rPr>
            </w:pPr>
            <w:r>
              <w:rPr>
                <w:rFonts w:ascii="Arial" w:hAnsi="Arial" w:cs="Arial"/>
              </w:rPr>
              <w:t>Kč DPH</w:t>
            </w:r>
          </w:p>
        </w:tc>
        <w:tc>
          <w:tcPr>
            <w:tcW w:w="1550" w:type="dxa"/>
          </w:tcPr>
          <w:p w14:paraId="315F2990" w14:textId="33098DED" w:rsidR="006013D4" w:rsidRDefault="006013D4" w:rsidP="003A5F38">
            <w:pPr>
              <w:pStyle w:val="Odstavecseseznamem"/>
              <w:ind w:left="0"/>
              <w:rPr>
                <w:rFonts w:ascii="Arial" w:hAnsi="Arial" w:cs="Arial"/>
              </w:rPr>
            </w:pPr>
            <w:r>
              <w:rPr>
                <w:rFonts w:ascii="Arial" w:hAnsi="Arial" w:cs="Arial"/>
              </w:rPr>
              <w:t xml:space="preserve">Kč </w:t>
            </w:r>
            <w:r w:rsidRPr="00F5793D">
              <w:rPr>
                <w:rFonts w:ascii="Arial" w:hAnsi="Arial" w:cs="Arial"/>
              </w:rPr>
              <w:t>vč. DPH</w:t>
            </w:r>
          </w:p>
        </w:tc>
      </w:tr>
      <w:tr w:rsidR="006013D4" w14:paraId="0345E5BA" w14:textId="77777777" w:rsidTr="00D0202F">
        <w:tc>
          <w:tcPr>
            <w:tcW w:w="3953" w:type="dxa"/>
          </w:tcPr>
          <w:p w14:paraId="2E38589A" w14:textId="3C9F3536" w:rsidR="006013D4" w:rsidRPr="00D0202F" w:rsidRDefault="006013D4" w:rsidP="006013D4">
            <w:pPr>
              <w:pStyle w:val="Odstavecseseznamem"/>
              <w:ind w:left="0"/>
              <w:rPr>
                <w:rFonts w:ascii="Arial" w:hAnsi="Arial" w:cs="Arial"/>
                <w:b/>
                <w:bCs/>
              </w:rPr>
            </w:pPr>
            <w:r w:rsidRPr="00D0202F">
              <w:rPr>
                <w:rFonts w:ascii="Arial" w:hAnsi="Arial" w:cs="Arial"/>
                <w:b/>
                <w:bCs/>
              </w:rPr>
              <w:t xml:space="preserve">1. provedení výsadby SN1+SN2 </w:t>
            </w:r>
          </w:p>
        </w:tc>
        <w:tc>
          <w:tcPr>
            <w:tcW w:w="1510" w:type="dxa"/>
          </w:tcPr>
          <w:p w14:paraId="42ABD00E" w14:textId="3C0CE105" w:rsidR="006013D4" w:rsidRDefault="006013D4" w:rsidP="006013D4">
            <w:pPr>
              <w:pStyle w:val="Odstavecseseznamem"/>
              <w:ind w:left="0"/>
              <w:rPr>
                <w:rFonts w:ascii="Arial" w:hAnsi="Arial" w:cs="Arial"/>
              </w:rPr>
            </w:pPr>
            <w:r w:rsidRPr="007C140A">
              <w:rPr>
                <w:rFonts w:ascii="Arial" w:hAnsi="Arial" w:cs="Arial"/>
                <w:b/>
                <w:highlight w:val="yellow"/>
              </w:rPr>
              <w:t>[DOPLNIT]</w:t>
            </w:r>
          </w:p>
        </w:tc>
        <w:tc>
          <w:tcPr>
            <w:tcW w:w="1329" w:type="dxa"/>
          </w:tcPr>
          <w:p w14:paraId="54598732" w14:textId="05EEA36A" w:rsidR="006013D4" w:rsidRDefault="006013D4" w:rsidP="006013D4">
            <w:pPr>
              <w:pStyle w:val="Odstavecseseznamem"/>
              <w:ind w:left="0"/>
              <w:rPr>
                <w:rFonts w:ascii="Arial" w:hAnsi="Arial" w:cs="Arial"/>
              </w:rPr>
            </w:pPr>
            <w:r w:rsidRPr="007C140A">
              <w:rPr>
                <w:rFonts w:ascii="Arial" w:hAnsi="Arial" w:cs="Arial"/>
                <w:b/>
                <w:highlight w:val="yellow"/>
              </w:rPr>
              <w:t>[DOPLNIT]</w:t>
            </w:r>
          </w:p>
        </w:tc>
        <w:tc>
          <w:tcPr>
            <w:tcW w:w="1550" w:type="dxa"/>
          </w:tcPr>
          <w:p w14:paraId="09A46867" w14:textId="0EDE26B3" w:rsidR="006013D4" w:rsidRDefault="006013D4" w:rsidP="006013D4">
            <w:pPr>
              <w:pStyle w:val="Odstavecseseznamem"/>
              <w:ind w:left="0"/>
              <w:rPr>
                <w:rFonts w:ascii="Arial" w:hAnsi="Arial" w:cs="Arial"/>
              </w:rPr>
            </w:pPr>
            <w:r w:rsidRPr="007C140A">
              <w:rPr>
                <w:rFonts w:ascii="Arial" w:hAnsi="Arial" w:cs="Arial"/>
                <w:b/>
                <w:highlight w:val="yellow"/>
              </w:rPr>
              <w:t>[DOPLNIT]</w:t>
            </w:r>
          </w:p>
        </w:tc>
      </w:tr>
      <w:tr w:rsidR="006013D4" w14:paraId="25BEF22B" w14:textId="77777777" w:rsidTr="00D0202F">
        <w:tc>
          <w:tcPr>
            <w:tcW w:w="3953" w:type="dxa"/>
          </w:tcPr>
          <w:p w14:paraId="7E499F20" w14:textId="6214F589" w:rsidR="006013D4" w:rsidRDefault="006013D4" w:rsidP="006013D4">
            <w:pPr>
              <w:pStyle w:val="Odstavecseseznamem"/>
              <w:ind w:left="0"/>
              <w:rPr>
                <w:rFonts w:ascii="Arial" w:hAnsi="Arial" w:cs="Arial"/>
              </w:rPr>
            </w:pPr>
            <w:r>
              <w:rPr>
                <w:rFonts w:ascii="Arial" w:hAnsi="Arial" w:cs="Arial"/>
              </w:rPr>
              <w:t>z toho:</w:t>
            </w:r>
          </w:p>
        </w:tc>
        <w:tc>
          <w:tcPr>
            <w:tcW w:w="1510" w:type="dxa"/>
          </w:tcPr>
          <w:p w14:paraId="696A7A5F" w14:textId="77777777" w:rsidR="006013D4" w:rsidRPr="007C140A" w:rsidRDefault="006013D4" w:rsidP="006013D4">
            <w:pPr>
              <w:pStyle w:val="Odstavecseseznamem"/>
              <w:ind w:left="0"/>
              <w:rPr>
                <w:rFonts w:ascii="Arial" w:hAnsi="Arial" w:cs="Arial"/>
                <w:b/>
                <w:highlight w:val="yellow"/>
              </w:rPr>
            </w:pPr>
          </w:p>
        </w:tc>
        <w:tc>
          <w:tcPr>
            <w:tcW w:w="1329" w:type="dxa"/>
          </w:tcPr>
          <w:p w14:paraId="34E57025" w14:textId="77777777" w:rsidR="006013D4" w:rsidRPr="007C140A" w:rsidRDefault="006013D4" w:rsidP="006013D4">
            <w:pPr>
              <w:pStyle w:val="Odstavecseseznamem"/>
              <w:ind w:left="0"/>
              <w:rPr>
                <w:rFonts w:ascii="Arial" w:hAnsi="Arial" w:cs="Arial"/>
                <w:b/>
                <w:highlight w:val="yellow"/>
              </w:rPr>
            </w:pPr>
          </w:p>
        </w:tc>
        <w:tc>
          <w:tcPr>
            <w:tcW w:w="1550" w:type="dxa"/>
          </w:tcPr>
          <w:p w14:paraId="610C08EA" w14:textId="77777777" w:rsidR="006013D4" w:rsidRPr="007C140A" w:rsidRDefault="006013D4" w:rsidP="006013D4">
            <w:pPr>
              <w:pStyle w:val="Odstavecseseznamem"/>
              <w:ind w:left="0"/>
              <w:rPr>
                <w:rFonts w:ascii="Arial" w:hAnsi="Arial" w:cs="Arial"/>
                <w:b/>
                <w:highlight w:val="yellow"/>
              </w:rPr>
            </w:pPr>
          </w:p>
        </w:tc>
      </w:tr>
      <w:tr w:rsidR="006013D4" w14:paraId="451D8AF9" w14:textId="77777777" w:rsidTr="00D0202F">
        <w:tc>
          <w:tcPr>
            <w:tcW w:w="3953" w:type="dxa"/>
          </w:tcPr>
          <w:p w14:paraId="2B8ACDCA" w14:textId="0A9714D3" w:rsidR="006013D4" w:rsidRDefault="006013D4" w:rsidP="006013D4">
            <w:pPr>
              <w:pStyle w:val="Odstavecseseznamem"/>
              <w:ind w:left="0"/>
              <w:rPr>
                <w:rFonts w:ascii="Arial" w:hAnsi="Arial" w:cs="Arial"/>
              </w:rPr>
            </w:pPr>
            <w:r>
              <w:rPr>
                <w:rFonts w:ascii="Arial" w:hAnsi="Arial" w:cs="Arial"/>
              </w:rPr>
              <w:t xml:space="preserve">provedení výsadby </w:t>
            </w:r>
            <w:r w:rsidRPr="00D0202F">
              <w:rPr>
                <w:rFonts w:ascii="Arial" w:hAnsi="Arial" w:cs="Arial"/>
                <w:b/>
                <w:bCs/>
              </w:rPr>
              <w:t>SN1</w:t>
            </w:r>
          </w:p>
        </w:tc>
        <w:tc>
          <w:tcPr>
            <w:tcW w:w="1510" w:type="dxa"/>
          </w:tcPr>
          <w:p w14:paraId="0705813A" w14:textId="55215E72" w:rsidR="006013D4" w:rsidRDefault="006013D4" w:rsidP="006013D4">
            <w:pPr>
              <w:pStyle w:val="Odstavecseseznamem"/>
              <w:ind w:left="0"/>
              <w:rPr>
                <w:rFonts w:ascii="Arial" w:hAnsi="Arial" w:cs="Arial"/>
              </w:rPr>
            </w:pPr>
            <w:r w:rsidRPr="007C140A">
              <w:rPr>
                <w:rFonts w:ascii="Arial" w:hAnsi="Arial" w:cs="Arial"/>
                <w:b/>
                <w:highlight w:val="yellow"/>
              </w:rPr>
              <w:t>[DOPLNIT]</w:t>
            </w:r>
          </w:p>
        </w:tc>
        <w:tc>
          <w:tcPr>
            <w:tcW w:w="1329" w:type="dxa"/>
          </w:tcPr>
          <w:p w14:paraId="793B3315" w14:textId="2EFFC20C" w:rsidR="006013D4" w:rsidRDefault="006013D4" w:rsidP="006013D4">
            <w:pPr>
              <w:pStyle w:val="Odstavecseseznamem"/>
              <w:ind w:left="0"/>
              <w:rPr>
                <w:rFonts w:ascii="Arial" w:hAnsi="Arial" w:cs="Arial"/>
              </w:rPr>
            </w:pPr>
            <w:r w:rsidRPr="007C140A">
              <w:rPr>
                <w:rFonts w:ascii="Arial" w:hAnsi="Arial" w:cs="Arial"/>
                <w:b/>
                <w:highlight w:val="yellow"/>
              </w:rPr>
              <w:t>[DOPLNIT]</w:t>
            </w:r>
          </w:p>
        </w:tc>
        <w:tc>
          <w:tcPr>
            <w:tcW w:w="1550" w:type="dxa"/>
          </w:tcPr>
          <w:p w14:paraId="6F23A27D" w14:textId="7B7F5EEA" w:rsidR="006013D4" w:rsidRDefault="006013D4" w:rsidP="006013D4">
            <w:pPr>
              <w:pStyle w:val="Odstavecseseznamem"/>
              <w:ind w:left="0"/>
              <w:rPr>
                <w:rFonts w:ascii="Arial" w:hAnsi="Arial" w:cs="Arial"/>
              </w:rPr>
            </w:pPr>
            <w:r w:rsidRPr="007C140A">
              <w:rPr>
                <w:rFonts w:ascii="Arial" w:hAnsi="Arial" w:cs="Arial"/>
                <w:b/>
                <w:highlight w:val="yellow"/>
              </w:rPr>
              <w:t>[DOPLNIT]</w:t>
            </w:r>
          </w:p>
        </w:tc>
      </w:tr>
      <w:tr w:rsidR="006013D4" w14:paraId="7F3F5DE0" w14:textId="77777777" w:rsidTr="00D0202F">
        <w:tc>
          <w:tcPr>
            <w:tcW w:w="3953" w:type="dxa"/>
          </w:tcPr>
          <w:p w14:paraId="19694C26" w14:textId="61069BD2" w:rsidR="006013D4" w:rsidRDefault="006013D4" w:rsidP="006013D4">
            <w:pPr>
              <w:pStyle w:val="Odstavecseseznamem"/>
              <w:ind w:left="0"/>
              <w:rPr>
                <w:rFonts w:ascii="Arial" w:hAnsi="Arial" w:cs="Arial"/>
              </w:rPr>
            </w:pPr>
            <w:r>
              <w:rPr>
                <w:rFonts w:ascii="Arial" w:hAnsi="Arial" w:cs="Arial"/>
              </w:rPr>
              <w:t xml:space="preserve">provedení výsadby </w:t>
            </w:r>
            <w:r w:rsidRPr="00D0202F">
              <w:rPr>
                <w:rFonts w:ascii="Arial" w:hAnsi="Arial" w:cs="Arial"/>
                <w:b/>
                <w:bCs/>
              </w:rPr>
              <w:t>SN2</w:t>
            </w:r>
          </w:p>
        </w:tc>
        <w:tc>
          <w:tcPr>
            <w:tcW w:w="1510" w:type="dxa"/>
          </w:tcPr>
          <w:p w14:paraId="779B1189" w14:textId="7C312F40" w:rsidR="006013D4" w:rsidRDefault="006013D4" w:rsidP="006013D4">
            <w:pPr>
              <w:pStyle w:val="Odstavecseseznamem"/>
              <w:ind w:left="0"/>
              <w:rPr>
                <w:rFonts w:ascii="Arial" w:hAnsi="Arial" w:cs="Arial"/>
              </w:rPr>
            </w:pPr>
            <w:r w:rsidRPr="007C140A">
              <w:rPr>
                <w:rFonts w:ascii="Arial" w:hAnsi="Arial" w:cs="Arial"/>
                <w:b/>
                <w:highlight w:val="yellow"/>
              </w:rPr>
              <w:t>[DOPLNIT]</w:t>
            </w:r>
          </w:p>
        </w:tc>
        <w:tc>
          <w:tcPr>
            <w:tcW w:w="1329" w:type="dxa"/>
          </w:tcPr>
          <w:p w14:paraId="12FCBCC4" w14:textId="24C4041A" w:rsidR="006013D4" w:rsidRDefault="006013D4" w:rsidP="006013D4">
            <w:pPr>
              <w:pStyle w:val="Odstavecseseznamem"/>
              <w:ind w:left="0"/>
              <w:rPr>
                <w:rFonts w:ascii="Arial" w:hAnsi="Arial" w:cs="Arial"/>
              </w:rPr>
            </w:pPr>
            <w:r w:rsidRPr="007C140A">
              <w:rPr>
                <w:rFonts w:ascii="Arial" w:hAnsi="Arial" w:cs="Arial"/>
                <w:b/>
                <w:highlight w:val="yellow"/>
              </w:rPr>
              <w:t>[DOPLNIT]</w:t>
            </w:r>
          </w:p>
        </w:tc>
        <w:tc>
          <w:tcPr>
            <w:tcW w:w="1550" w:type="dxa"/>
          </w:tcPr>
          <w:p w14:paraId="04E278C2" w14:textId="6069388F" w:rsidR="006013D4" w:rsidRDefault="006013D4" w:rsidP="006013D4">
            <w:pPr>
              <w:pStyle w:val="Odstavecseseznamem"/>
              <w:ind w:left="0"/>
              <w:rPr>
                <w:rFonts w:ascii="Arial" w:hAnsi="Arial" w:cs="Arial"/>
              </w:rPr>
            </w:pPr>
            <w:r w:rsidRPr="007C140A">
              <w:rPr>
                <w:rFonts w:ascii="Arial" w:hAnsi="Arial" w:cs="Arial"/>
                <w:b/>
                <w:highlight w:val="yellow"/>
              </w:rPr>
              <w:t>[DOPLNIT]</w:t>
            </w:r>
          </w:p>
        </w:tc>
      </w:tr>
    </w:tbl>
    <w:p w14:paraId="340226EA" w14:textId="17942086" w:rsidR="006013D4" w:rsidRDefault="006013D4" w:rsidP="003A5F38">
      <w:pPr>
        <w:pStyle w:val="Odstavecseseznamem"/>
        <w:rPr>
          <w:rFonts w:ascii="Arial" w:hAnsi="Arial" w:cs="Arial"/>
        </w:rPr>
      </w:pPr>
    </w:p>
    <w:tbl>
      <w:tblPr>
        <w:tblStyle w:val="Mkatabulky"/>
        <w:tblW w:w="0" w:type="auto"/>
        <w:tblInd w:w="720" w:type="dxa"/>
        <w:tblLook w:val="04A0" w:firstRow="1" w:lastRow="0" w:firstColumn="1" w:lastColumn="0" w:noHBand="0" w:noVBand="1"/>
      </w:tblPr>
      <w:tblGrid>
        <w:gridCol w:w="3953"/>
        <w:gridCol w:w="1519"/>
        <w:gridCol w:w="1329"/>
        <w:gridCol w:w="1541"/>
      </w:tblGrid>
      <w:tr w:rsidR="006013D4" w14:paraId="3D84A870" w14:textId="77777777" w:rsidTr="00D0202F">
        <w:tc>
          <w:tcPr>
            <w:tcW w:w="3953" w:type="dxa"/>
          </w:tcPr>
          <w:p w14:paraId="6A63B35B" w14:textId="77777777" w:rsidR="006013D4" w:rsidRDefault="006013D4" w:rsidP="004B10B1">
            <w:pPr>
              <w:pStyle w:val="Odstavecseseznamem"/>
              <w:ind w:left="0"/>
              <w:rPr>
                <w:rFonts w:ascii="Arial" w:hAnsi="Arial" w:cs="Arial"/>
              </w:rPr>
            </w:pPr>
          </w:p>
        </w:tc>
        <w:tc>
          <w:tcPr>
            <w:tcW w:w="1519" w:type="dxa"/>
          </w:tcPr>
          <w:p w14:paraId="0DE48D44" w14:textId="77777777" w:rsidR="006013D4" w:rsidRDefault="006013D4" w:rsidP="004B10B1">
            <w:pPr>
              <w:pStyle w:val="Odstavecseseznamem"/>
              <w:ind w:left="0"/>
              <w:rPr>
                <w:rFonts w:ascii="Arial" w:hAnsi="Arial" w:cs="Arial"/>
              </w:rPr>
            </w:pPr>
            <w:r>
              <w:rPr>
                <w:rFonts w:ascii="Arial" w:hAnsi="Arial" w:cs="Arial"/>
              </w:rPr>
              <w:t xml:space="preserve">Kč </w:t>
            </w:r>
            <w:r w:rsidRPr="00F5793D">
              <w:rPr>
                <w:rFonts w:ascii="Arial" w:hAnsi="Arial" w:cs="Arial"/>
              </w:rPr>
              <w:t>bez DPH</w:t>
            </w:r>
          </w:p>
        </w:tc>
        <w:tc>
          <w:tcPr>
            <w:tcW w:w="1329" w:type="dxa"/>
          </w:tcPr>
          <w:p w14:paraId="140C3010" w14:textId="77777777" w:rsidR="006013D4" w:rsidRDefault="006013D4" w:rsidP="004B10B1">
            <w:pPr>
              <w:pStyle w:val="Odstavecseseznamem"/>
              <w:ind w:left="0"/>
              <w:rPr>
                <w:rFonts w:ascii="Arial" w:hAnsi="Arial" w:cs="Arial"/>
              </w:rPr>
            </w:pPr>
            <w:r>
              <w:rPr>
                <w:rFonts w:ascii="Arial" w:hAnsi="Arial" w:cs="Arial"/>
              </w:rPr>
              <w:t>Kč DPH</w:t>
            </w:r>
          </w:p>
        </w:tc>
        <w:tc>
          <w:tcPr>
            <w:tcW w:w="1541" w:type="dxa"/>
          </w:tcPr>
          <w:p w14:paraId="329C9ECB" w14:textId="77777777" w:rsidR="006013D4" w:rsidRDefault="006013D4" w:rsidP="004B10B1">
            <w:pPr>
              <w:pStyle w:val="Odstavecseseznamem"/>
              <w:ind w:left="0"/>
              <w:rPr>
                <w:rFonts w:ascii="Arial" w:hAnsi="Arial" w:cs="Arial"/>
              </w:rPr>
            </w:pPr>
            <w:r>
              <w:rPr>
                <w:rFonts w:ascii="Arial" w:hAnsi="Arial" w:cs="Arial"/>
              </w:rPr>
              <w:t xml:space="preserve">Kč </w:t>
            </w:r>
            <w:r w:rsidRPr="00F5793D">
              <w:rPr>
                <w:rFonts w:ascii="Arial" w:hAnsi="Arial" w:cs="Arial"/>
              </w:rPr>
              <w:t>vč. DPH</w:t>
            </w:r>
          </w:p>
        </w:tc>
      </w:tr>
      <w:tr w:rsidR="006013D4" w14:paraId="1463BC8C" w14:textId="77777777" w:rsidTr="00D0202F">
        <w:tc>
          <w:tcPr>
            <w:tcW w:w="3953" w:type="dxa"/>
          </w:tcPr>
          <w:p w14:paraId="253EB099" w14:textId="17F35B1D" w:rsidR="006013D4" w:rsidRPr="00D0202F" w:rsidRDefault="006013D4" w:rsidP="004B10B1">
            <w:pPr>
              <w:pStyle w:val="Odstavecseseznamem"/>
              <w:ind w:left="0"/>
              <w:rPr>
                <w:rFonts w:ascii="Arial" w:hAnsi="Arial" w:cs="Arial"/>
                <w:b/>
                <w:bCs/>
              </w:rPr>
            </w:pPr>
            <w:r w:rsidRPr="00D0202F">
              <w:rPr>
                <w:rFonts w:ascii="Arial" w:hAnsi="Arial" w:cs="Arial"/>
                <w:b/>
                <w:bCs/>
              </w:rPr>
              <w:t>2. zajištění následné péče 1.-3.rok</w:t>
            </w:r>
          </w:p>
        </w:tc>
        <w:tc>
          <w:tcPr>
            <w:tcW w:w="1519" w:type="dxa"/>
          </w:tcPr>
          <w:p w14:paraId="7109A43D" w14:textId="77777777" w:rsidR="006013D4" w:rsidRDefault="006013D4" w:rsidP="004B10B1">
            <w:pPr>
              <w:pStyle w:val="Odstavecseseznamem"/>
              <w:ind w:left="0"/>
              <w:rPr>
                <w:rFonts w:ascii="Arial" w:hAnsi="Arial" w:cs="Arial"/>
              </w:rPr>
            </w:pPr>
            <w:r w:rsidRPr="007C140A">
              <w:rPr>
                <w:rFonts w:ascii="Arial" w:hAnsi="Arial" w:cs="Arial"/>
                <w:b/>
                <w:highlight w:val="yellow"/>
              </w:rPr>
              <w:t>[DOPLNIT]</w:t>
            </w:r>
          </w:p>
        </w:tc>
        <w:tc>
          <w:tcPr>
            <w:tcW w:w="1329" w:type="dxa"/>
          </w:tcPr>
          <w:p w14:paraId="19EE9D04" w14:textId="77777777" w:rsidR="006013D4" w:rsidRDefault="006013D4" w:rsidP="004B10B1">
            <w:pPr>
              <w:pStyle w:val="Odstavecseseznamem"/>
              <w:ind w:left="0"/>
              <w:rPr>
                <w:rFonts w:ascii="Arial" w:hAnsi="Arial" w:cs="Arial"/>
              </w:rPr>
            </w:pPr>
            <w:r w:rsidRPr="007C140A">
              <w:rPr>
                <w:rFonts w:ascii="Arial" w:hAnsi="Arial" w:cs="Arial"/>
                <w:b/>
                <w:highlight w:val="yellow"/>
              </w:rPr>
              <w:t>[DOPLNIT]</w:t>
            </w:r>
          </w:p>
        </w:tc>
        <w:tc>
          <w:tcPr>
            <w:tcW w:w="1541" w:type="dxa"/>
          </w:tcPr>
          <w:p w14:paraId="720A68CF" w14:textId="77777777" w:rsidR="006013D4" w:rsidRDefault="006013D4" w:rsidP="004B10B1">
            <w:pPr>
              <w:pStyle w:val="Odstavecseseznamem"/>
              <w:ind w:left="0"/>
              <w:rPr>
                <w:rFonts w:ascii="Arial" w:hAnsi="Arial" w:cs="Arial"/>
              </w:rPr>
            </w:pPr>
            <w:r w:rsidRPr="007C140A">
              <w:rPr>
                <w:rFonts w:ascii="Arial" w:hAnsi="Arial" w:cs="Arial"/>
                <w:b/>
                <w:highlight w:val="yellow"/>
              </w:rPr>
              <w:t>[DOPLNIT]</w:t>
            </w:r>
          </w:p>
        </w:tc>
      </w:tr>
      <w:tr w:rsidR="006013D4" w14:paraId="49242817" w14:textId="77777777" w:rsidTr="00D0202F">
        <w:tc>
          <w:tcPr>
            <w:tcW w:w="3953" w:type="dxa"/>
          </w:tcPr>
          <w:p w14:paraId="45918CBE" w14:textId="1281595E" w:rsidR="006013D4" w:rsidRDefault="006013D4" w:rsidP="004B10B1">
            <w:pPr>
              <w:pStyle w:val="Odstavecseseznamem"/>
              <w:ind w:left="0"/>
              <w:rPr>
                <w:rFonts w:ascii="Arial" w:hAnsi="Arial" w:cs="Arial"/>
              </w:rPr>
            </w:pPr>
            <w:r>
              <w:rPr>
                <w:rFonts w:ascii="Arial" w:hAnsi="Arial" w:cs="Arial"/>
              </w:rPr>
              <w:t>z toho:</w:t>
            </w:r>
          </w:p>
        </w:tc>
        <w:tc>
          <w:tcPr>
            <w:tcW w:w="1519" w:type="dxa"/>
          </w:tcPr>
          <w:p w14:paraId="7BD126D8" w14:textId="77777777" w:rsidR="006013D4" w:rsidRPr="007C140A" w:rsidRDefault="006013D4" w:rsidP="004B10B1">
            <w:pPr>
              <w:pStyle w:val="Odstavecseseznamem"/>
              <w:ind w:left="0"/>
              <w:rPr>
                <w:rFonts w:ascii="Arial" w:hAnsi="Arial" w:cs="Arial"/>
                <w:b/>
                <w:highlight w:val="yellow"/>
              </w:rPr>
            </w:pPr>
          </w:p>
        </w:tc>
        <w:tc>
          <w:tcPr>
            <w:tcW w:w="1329" w:type="dxa"/>
          </w:tcPr>
          <w:p w14:paraId="21CC13CC" w14:textId="77777777" w:rsidR="006013D4" w:rsidRPr="007C140A" w:rsidRDefault="006013D4" w:rsidP="004B10B1">
            <w:pPr>
              <w:pStyle w:val="Odstavecseseznamem"/>
              <w:ind w:left="0"/>
              <w:rPr>
                <w:rFonts w:ascii="Arial" w:hAnsi="Arial" w:cs="Arial"/>
                <w:b/>
                <w:highlight w:val="yellow"/>
              </w:rPr>
            </w:pPr>
          </w:p>
        </w:tc>
        <w:tc>
          <w:tcPr>
            <w:tcW w:w="1541" w:type="dxa"/>
          </w:tcPr>
          <w:p w14:paraId="2D203F2B" w14:textId="77777777" w:rsidR="006013D4" w:rsidRPr="007C140A" w:rsidRDefault="006013D4" w:rsidP="004B10B1">
            <w:pPr>
              <w:pStyle w:val="Odstavecseseznamem"/>
              <w:ind w:left="0"/>
              <w:rPr>
                <w:rFonts w:ascii="Arial" w:hAnsi="Arial" w:cs="Arial"/>
                <w:b/>
                <w:highlight w:val="yellow"/>
              </w:rPr>
            </w:pPr>
          </w:p>
        </w:tc>
      </w:tr>
      <w:tr w:rsidR="006013D4" w14:paraId="36FBA226" w14:textId="77777777" w:rsidTr="00D0202F">
        <w:tc>
          <w:tcPr>
            <w:tcW w:w="3953" w:type="dxa"/>
          </w:tcPr>
          <w:p w14:paraId="5144F756" w14:textId="7A7CB786" w:rsidR="006013D4" w:rsidRDefault="006013D4" w:rsidP="004B10B1">
            <w:pPr>
              <w:pStyle w:val="Odstavecseseznamem"/>
              <w:ind w:left="0"/>
              <w:rPr>
                <w:rFonts w:ascii="Arial" w:hAnsi="Arial" w:cs="Arial"/>
              </w:rPr>
            </w:pPr>
            <w:r>
              <w:rPr>
                <w:rFonts w:ascii="Arial" w:hAnsi="Arial" w:cs="Arial"/>
              </w:rPr>
              <w:t xml:space="preserve">zajištění následné péče </w:t>
            </w:r>
            <w:r w:rsidRPr="00D0202F">
              <w:rPr>
                <w:rFonts w:ascii="Arial" w:hAnsi="Arial" w:cs="Arial"/>
                <w:b/>
                <w:bCs/>
              </w:rPr>
              <w:t>SN1</w:t>
            </w:r>
            <w:r>
              <w:rPr>
                <w:rFonts w:ascii="Arial" w:hAnsi="Arial" w:cs="Arial"/>
              </w:rPr>
              <w:t xml:space="preserve"> 1.-3.rok</w:t>
            </w:r>
          </w:p>
        </w:tc>
        <w:tc>
          <w:tcPr>
            <w:tcW w:w="1519" w:type="dxa"/>
          </w:tcPr>
          <w:p w14:paraId="5DD18C16" w14:textId="77777777" w:rsidR="006013D4" w:rsidRDefault="006013D4" w:rsidP="004B10B1">
            <w:pPr>
              <w:pStyle w:val="Odstavecseseznamem"/>
              <w:ind w:left="0"/>
              <w:rPr>
                <w:rFonts w:ascii="Arial" w:hAnsi="Arial" w:cs="Arial"/>
              </w:rPr>
            </w:pPr>
            <w:r w:rsidRPr="007C140A">
              <w:rPr>
                <w:rFonts w:ascii="Arial" w:hAnsi="Arial" w:cs="Arial"/>
                <w:b/>
                <w:highlight w:val="yellow"/>
              </w:rPr>
              <w:t>[DOPLNIT]</w:t>
            </w:r>
          </w:p>
        </w:tc>
        <w:tc>
          <w:tcPr>
            <w:tcW w:w="1329" w:type="dxa"/>
          </w:tcPr>
          <w:p w14:paraId="4AF80CC5" w14:textId="77777777" w:rsidR="006013D4" w:rsidRDefault="006013D4" w:rsidP="004B10B1">
            <w:pPr>
              <w:pStyle w:val="Odstavecseseznamem"/>
              <w:ind w:left="0"/>
              <w:rPr>
                <w:rFonts w:ascii="Arial" w:hAnsi="Arial" w:cs="Arial"/>
              </w:rPr>
            </w:pPr>
            <w:r w:rsidRPr="007C140A">
              <w:rPr>
                <w:rFonts w:ascii="Arial" w:hAnsi="Arial" w:cs="Arial"/>
                <w:b/>
                <w:highlight w:val="yellow"/>
              </w:rPr>
              <w:t>[DOPLNIT]</w:t>
            </w:r>
          </w:p>
        </w:tc>
        <w:tc>
          <w:tcPr>
            <w:tcW w:w="1541" w:type="dxa"/>
          </w:tcPr>
          <w:p w14:paraId="290EC72C" w14:textId="77777777" w:rsidR="006013D4" w:rsidRDefault="006013D4" w:rsidP="004B10B1">
            <w:pPr>
              <w:pStyle w:val="Odstavecseseznamem"/>
              <w:ind w:left="0"/>
              <w:rPr>
                <w:rFonts w:ascii="Arial" w:hAnsi="Arial" w:cs="Arial"/>
              </w:rPr>
            </w:pPr>
            <w:r w:rsidRPr="007C140A">
              <w:rPr>
                <w:rFonts w:ascii="Arial" w:hAnsi="Arial" w:cs="Arial"/>
                <w:b/>
                <w:highlight w:val="yellow"/>
              </w:rPr>
              <w:t>[DOPLNIT]</w:t>
            </w:r>
          </w:p>
        </w:tc>
      </w:tr>
      <w:tr w:rsidR="006013D4" w14:paraId="05F30C15" w14:textId="77777777" w:rsidTr="00D0202F">
        <w:tc>
          <w:tcPr>
            <w:tcW w:w="3953" w:type="dxa"/>
          </w:tcPr>
          <w:p w14:paraId="08832C47" w14:textId="03A8B1D5" w:rsidR="006013D4" w:rsidRDefault="006013D4" w:rsidP="004B10B1">
            <w:pPr>
              <w:pStyle w:val="Odstavecseseznamem"/>
              <w:ind w:left="0"/>
              <w:rPr>
                <w:rFonts w:ascii="Arial" w:hAnsi="Arial" w:cs="Arial"/>
              </w:rPr>
            </w:pPr>
            <w:r>
              <w:rPr>
                <w:rFonts w:ascii="Arial" w:hAnsi="Arial" w:cs="Arial"/>
              </w:rPr>
              <w:t>z toho:</w:t>
            </w:r>
          </w:p>
        </w:tc>
        <w:tc>
          <w:tcPr>
            <w:tcW w:w="1519" w:type="dxa"/>
          </w:tcPr>
          <w:p w14:paraId="2B465C30" w14:textId="77777777" w:rsidR="006013D4" w:rsidRPr="007C140A" w:rsidRDefault="006013D4" w:rsidP="004B10B1">
            <w:pPr>
              <w:pStyle w:val="Odstavecseseznamem"/>
              <w:ind w:left="0"/>
              <w:rPr>
                <w:rFonts w:ascii="Arial" w:hAnsi="Arial" w:cs="Arial"/>
                <w:b/>
                <w:highlight w:val="yellow"/>
              </w:rPr>
            </w:pPr>
          </w:p>
        </w:tc>
        <w:tc>
          <w:tcPr>
            <w:tcW w:w="1329" w:type="dxa"/>
          </w:tcPr>
          <w:p w14:paraId="454B6059" w14:textId="77777777" w:rsidR="006013D4" w:rsidRPr="007C140A" w:rsidRDefault="006013D4" w:rsidP="004B10B1">
            <w:pPr>
              <w:pStyle w:val="Odstavecseseznamem"/>
              <w:ind w:left="0"/>
              <w:rPr>
                <w:rFonts w:ascii="Arial" w:hAnsi="Arial" w:cs="Arial"/>
                <w:b/>
                <w:highlight w:val="yellow"/>
              </w:rPr>
            </w:pPr>
          </w:p>
        </w:tc>
        <w:tc>
          <w:tcPr>
            <w:tcW w:w="1541" w:type="dxa"/>
          </w:tcPr>
          <w:p w14:paraId="77BC1809" w14:textId="77777777" w:rsidR="006013D4" w:rsidRPr="007C140A" w:rsidRDefault="006013D4" w:rsidP="004B10B1">
            <w:pPr>
              <w:pStyle w:val="Odstavecseseznamem"/>
              <w:ind w:left="0"/>
              <w:rPr>
                <w:rFonts w:ascii="Arial" w:hAnsi="Arial" w:cs="Arial"/>
                <w:b/>
                <w:highlight w:val="yellow"/>
              </w:rPr>
            </w:pPr>
          </w:p>
        </w:tc>
      </w:tr>
      <w:tr w:rsidR="006013D4" w14:paraId="7373C9E3" w14:textId="77777777" w:rsidTr="00D0202F">
        <w:tc>
          <w:tcPr>
            <w:tcW w:w="3953" w:type="dxa"/>
          </w:tcPr>
          <w:p w14:paraId="57DAFD94" w14:textId="16E739B2" w:rsidR="006013D4" w:rsidRDefault="006013D4" w:rsidP="006013D4">
            <w:pPr>
              <w:pStyle w:val="Odstavecseseznamem"/>
              <w:ind w:left="0"/>
              <w:rPr>
                <w:rFonts w:ascii="Arial" w:hAnsi="Arial" w:cs="Arial"/>
              </w:rPr>
            </w:pPr>
            <w:r w:rsidRPr="003A3C1A">
              <w:rPr>
                <w:rFonts w:ascii="Arial" w:hAnsi="Arial" w:cs="Arial"/>
              </w:rPr>
              <w:t xml:space="preserve">zajištění následné péče </w:t>
            </w:r>
            <w:r w:rsidRPr="00D0202F">
              <w:rPr>
                <w:rFonts w:ascii="Arial" w:hAnsi="Arial" w:cs="Arial"/>
                <w:b/>
                <w:bCs/>
              </w:rPr>
              <w:t>SN1</w:t>
            </w:r>
            <w:r>
              <w:rPr>
                <w:rFonts w:ascii="Arial" w:hAnsi="Arial" w:cs="Arial"/>
              </w:rPr>
              <w:t xml:space="preserve"> - 1.rok</w:t>
            </w:r>
          </w:p>
        </w:tc>
        <w:tc>
          <w:tcPr>
            <w:tcW w:w="1519" w:type="dxa"/>
          </w:tcPr>
          <w:p w14:paraId="073EF7BA" w14:textId="26B021BC" w:rsidR="006013D4" w:rsidRPr="007C140A" w:rsidRDefault="006013D4" w:rsidP="006013D4">
            <w:pPr>
              <w:pStyle w:val="Odstavecseseznamem"/>
              <w:ind w:left="0"/>
              <w:rPr>
                <w:rFonts w:ascii="Arial" w:hAnsi="Arial" w:cs="Arial"/>
                <w:b/>
                <w:highlight w:val="yellow"/>
              </w:rPr>
            </w:pPr>
            <w:r w:rsidRPr="007C140A">
              <w:rPr>
                <w:rFonts w:ascii="Arial" w:hAnsi="Arial" w:cs="Arial"/>
                <w:b/>
                <w:highlight w:val="yellow"/>
              </w:rPr>
              <w:t>[DOPLNIT]</w:t>
            </w:r>
          </w:p>
        </w:tc>
        <w:tc>
          <w:tcPr>
            <w:tcW w:w="1329" w:type="dxa"/>
          </w:tcPr>
          <w:p w14:paraId="15B24FB3" w14:textId="6409B2DF" w:rsidR="006013D4" w:rsidRPr="007C140A" w:rsidRDefault="006013D4" w:rsidP="006013D4">
            <w:pPr>
              <w:pStyle w:val="Odstavecseseznamem"/>
              <w:ind w:left="0"/>
              <w:rPr>
                <w:rFonts w:ascii="Arial" w:hAnsi="Arial" w:cs="Arial"/>
                <w:b/>
                <w:highlight w:val="yellow"/>
              </w:rPr>
            </w:pPr>
            <w:r w:rsidRPr="007C140A">
              <w:rPr>
                <w:rFonts w:ascii="Arial" w:hAnsi="Arial" w:cs="Arial"/>
                <w:b/>
                <w:highlight w:val="yellow"/>
              </w:rPr>
              <w:t>[DOPLNIT]</w:t>
            </w:r>
          </w:p>
        </w:tc>
        <w:tc>
          <w:tcPr>
            <w:tcW w:w="1541" w:type="dxa"/>
          </w:tcPr>
          <w:p w14:paraId="74A8312F" w14:textId="433A45A8" w:rsidR="006013D4" w:rsidRPr="007C140A" w:rsidRDefault="006013D4" w:rsidP="006013D4">
            <w:pPr>
              <w:pStyle w:val="Odstavecseseznamem"/>
              <w:ind w:left="0"/>
              <w:rPr>
                <w:rFonts w:ascii="Arial" w:hAnsi="Arial" w:cs="Arial"/>
                <w:b/>
                <w:highlight w:val="yellow"/>
              </w:rPr>
            </w:pPr>
            <w:r w:rsidRPr="007C140A">
              <w:rPr>
                <w:rFonts w:ascii="Arial" w:hAnsi="Arial" w:cs="Arial"/>
                <w:b/>
                <w:highlight w:val="yellow"/>
              </w:rPr>
              <w:t>[DOPLNIT]</w:t>
            </w:r>
          </w:p>
        </w:tc>
      </w:tr>
      <w:tr w:rsidR="006013D4" w14:paraId="064C680C" w14:textId="77777777" w:rsidTr="00D0202F">
        <w:tc>
          <w:tcPr>
            <w:tcW w:w="3953" w:type="dxa"/>
          </w:tcPr>
          <w:p w14:paraId="610286B7" w14:textId="2DD8F6CD" w:rsidR="006013D4" w:rsidRDefault="006013D4" w:rsidP="006013D4">
            <w:pPr>
              <w:pStyle w:val="Odstavecseseznamem"/>
              <w:ind w:left="0"/>
              <w:rPr>
                <w:rFonts w:ascii="Arial" w:hAnsi="Arial" w:cs="Arial"/>
              </w:rPr>
            </w:pPr>
            <w:r w:rsidRPr="003A3C1A">
              <w:rPr>
                <w:rFonts w:ascii="Arial" w:hAnsi="Arial" w:cs="Arial"/>
              </w:rPr>
              <w:t xml:space="preserve">zajištění následné péče </w:t>
            </w:r>
            <w:r w:rsidRPr="00D0202F">
              <w:rPr>
                <w:rFonts w:ascii="Arial" w:hAnsi="Arial" w:cs="Arial"/>
                <w:b/>
                <w:bCs/>
              </w:rPr>
              <w:t>SN1</w:t>
            </w:r>
            <w:r>
              <w:rPr>
                <w:rFonts w:ascii="Arial" w:hAnsi="Arial" w:cs="Arial"/>
              </w:rPr>
              <w:t xml:space="preserve"> - 2.rok</w:t>
            </w:r>
          </w:p>
        </w:tc>
        <w:tc>
          <w:tcPr>
            <w:tcW w:w="1519" w:type="dxa"/>
          </w:tcPr>
          <w:p w14:paraId="38F6F6CB" w14:textId="4E0AEA1C" w:rsidR="006013D4" w:rsidRPr="007C140A" w:rsidRDefault="006013D4" w:rsidP="006013D4">
            <w:pPr>
              <w:pStyle w:val="Odstavecseseznamem"/>
              <w:ind w:left="0"/>
              <w:rPr>
                <w:rFonts w:ascii="Arial" w:hAnsi="Arial" w:cs="Arial"/>
                <w:b/>
                <w:highlight w:val="yellow"/>
              </w:rPr>
            </w:pPr>
            <w:r w:rsidRPr="007C140A">
              <w:rPr>
                <w:rFonts w:ascii="Arial" w:hAnsi="Arial" w:cs="Arial"/>
                <w:b/>
                <w:highlight w:val="yellow"/>
              </w:rPr>
              <w:t>[DOPLNIT]</w:t>
            </w:r>
          </w:p>
        </w:tc>
        <w:tc>
          <w:tcPr>
            <w:tcW w:w="1329" w:type="dxa"/>
          </w:tcPr>
          <w:p w14:paraId="75669B31" w14:textId="631FFF8F" w:rsidR="006013D4" w:rsidRPr="007C140A" w:rsidRDefault="006013D4" w:rsidP="006013D4">
            <w:pPr>
              <w:pStyle w:val="Odstavecseseznamem"/>
              <w:ind w:left="0"/>
              <w:rPr>
                <w:rFonts w:ascii="Arial" w:hAnsi="Arial" w:cs="Arial"/>
                <w:b/>
                <w:highlight w:val="yellow"/>
              </w:rPr>
            </w:pPr>
            <w:r w:rsidRPr="007C140A">
              <w:rPr>
                <w:rFonts w:ascii="Arial" w:hAnsi="Arial" w:cs="Arial"/>
                <w:b/>
                <w:highlight w:val="yellow"/>
              </w:rPr>
              <w:t>[DOPLNIT]</w:t>
            </w:r>
          </w:p>
        </w:tc>
        <w:tc>
          <w:tcPr>
            <w:tcW w:w="1541" w:type="dxa"/>
          </w:tcPr>
          <w:p w14:paraId="7C5C91A5" w14:textId="2D8F1314" w:rsidR="006013D4" w:rsidRPr="007C140A" w:rsidRDefault="006013D4" w:rsidP="006013D4">
            <w:pPr>
              <w:pStyle w:val="Odstavecseseznamem"/>
              <w:ind w:left="0"/>
              <w:rPr>
                <w:rFonts w:ascii="Arial" w:hAnsi="Arial" w:cs="Arial"/>
                <w:b/>
                <w:highlight w:val="yellow"/>
              </w:rPr>
            </w:pPr>
            <w:r w:rsidRPr="007C140A">
              <w:rPr>
                <w:rFonts w:ascii="Arial" w:hAnsi="Arial" w:cs="Arial"/>
                <w:b/>
                <w:highlight w:val="yellow"/>
              </w:rPr>
              <w:t>[DOPLNIT]</w:t>
            </w:r>
          </w:p>
        </w:tc>
      </w:tr>
      <w:tr w:rsidR="006013D4" w14:paraId="339FA59A" w14:textId="77777777" w:rsidTr="00D0202F">
        <w:tc>
          <w:tcPr>
            <w:tcW w:w="3953" w:type="dxa"/>
          </w:tcPr>
          <w:p w14:paraId="1FABE106" w14:textId="0B0CBC13" w:rsidR="006013D4" w:rsidRDefault="006013D4" w:rsidP="006013D4">
            <w:pPr>
              <w:pStyle w:val="Odstavecseseznamem"/>
              <w:ind w:left="0"/>
              <w:rPr>
                <w:rFonts w:ascii="Arial" w:hAnsi="Arial" w:cs="Arial"/>
              </w:rPr>
            </w:pPr>
            <w:r w:rsidRPr="003A3C1A">
              <w:rPr>
                <w:rFonts w:ascii="Arial" w:hAnsi="Arial" w:cs="Arial"/>
              </w:rPr>
              <w:t xml:space="preserve">zajištění následné péče </w:t>
            </w:r>
            <w:r w:rsidRPr="00D0202F">
              <w:rPr>
                <w:rFonts w:ascii="Arial" w:hAnsi="Arial" w:cs="Arial"/>
                <w:b/>
                <w:bCs/>
              </w:rPr>
              <w:t>SN1</w:t>
            </w:r>
            <w:r>
              <w:rPr>
                <w:rFonts w:ascii="Arial" w:hAnsi="Arial" w:cs="Arial"/>
              </w:rPr>
              <w:t xml:space="preserve"> - 3.rok</w:t>
            </w:r>
          </w:p>
        </w:tc>
        <w:tc>
          <w:tcPr>
            <w:tcW w:w="1519" w:type="dxa"/>
          </w:tcPr>
          <w:p w14:paraId="1FE459E1" w14:textId="13C41296" w:rsidR="006013D4" w:rsidRPr="007C140A" w:rsidRDefault="006013D4" w:rsidP="006013D4">
            <w:pPr>
              <w:pStyle w:val="Odstavecseseznamem"/>
              <w:ind w:left="0"/>
              <w:rPr>
                <w:rFonts w:ascii="Arial" w:hAnsi="Arial" w:cs="Arial"/>
                <w:b/>
                <w:highlight w:val="yellow"/>
              </w:rPr>
            </w:pPr>
            <w:r w:rsidRPr="007C140A">
              <w:rPr>
                <w:rFonts w:ascii="Arial" w:hAnsi="Arial" w:cs="Arial"/>
                <w:b/>
                <w:highlight w:val="yellow"/>
              </w:rPr>
              <w:t>[DOPLNIT]</w:t>
            </w:r>
          </w:p>
        </w:tc>
        <w:tc>
          <w:tcPr>
            <w:tcW w:w="1329" w:type="dxa"/>
          </w:tcPr>
          <w:p w14:paraId="1658D725" w14:textId="5D9BF607" w:rsidR="006013D4" w:rsidRPr="007C140A" w:rsidRDefault="006013D4" w:rsidP="006013D4">
            <w:pPr>
              <w:pStyle w:val="Odstavecseseznamem"/>
              <w:ind w:left="0"/>
              <w:rPr>
                <w:rFonts w:ascii="Arial" w:hAnsi="Arial" w:cs="Arial"/>
                <w:b/>
                <w:highlight w:val="yellow"/>
              </w:rPr>
            </w:pPr>
            <w:r w:rsidRPr="007C140A">
              <w:rPr>
                <w:rFonts w:ascii="Arial" w:hAnsi="Arial" w:cs="Arial"/>
                <w:b/>
                <w:highlight w:val="yellow"/>
              </w:rPr>
              <w:t>[DOPLNIT]</w:t>
            </w:r>
          </w:p>
        </w:tc>
        <w:tc>
          <w:tcPr>
            <w:tcW w:w="1541" w:type="dxa"/>
          </w:tcPr>
          <w:p w14:paraId="69426814" w14:textId="64DB9FF5" w:rsidR="006013D4" w:rsidRPr="007C140A" w:rsidRDefault="006013D4" w:rsidP="006013D4">
            <w:pPr>
              <w:pStyle w:val="Odstavecseseznamem"/>
              <w:ind w:left="0"/>
              <w:rPr>
                <w:rFonts w:ascii="Arial" w:hAnsi="Arial" w:cs="Arial"/>
                <w:b/>
                <w:highlight w:val="yellow"/>
              </w:rPr>
            </w:pPr>
            <w:r w:rsidRPr="007C140A">
              <w:rPr>
                <w:rFonts w:ascii="Arial" w:hAnsi="Arial" w:cs="Arial"/>
                <w:b/>
                <w:highlight w:val="yellow"/>
              </w:rPr>
              <w:t>[DOPLNIT]</w:t>
            </w:r>
          </w:p>
        </w:tc>
      </w:tr>
      <w:tr w:rsidR="006013D4" w14:paraId="618D4B3C" w14:textId="77777777" w:rsidTr="006013D4">
        <w:tc>
          <w:tcPr>
            <w:tcW w:w="3953" w:type="dxa"/>
          </w:tcPr>
          <w:p w14:paraId="70CCCC39" w14:textId="77777777" w:rsidR="006013D4" w:rsidRPr="003A3C1A" w:rsidRDefault="006013D4" w:rsidP="006013D4">
            <w:pPr>
              <w:pStyle w:val="Odstavecseseznamem"/>
              <w:ind w:left="0"/>
              <w:rPr>
                <w:rFonts w:ascii="Arial" w:hAnsi="Arial" w:cs="Arial"/>
              </w:rPr>
            </w:pPr>
          </w:p>
        </w:tc>
        <w:tc>
          <w:tcPr>
            <w:tcW w:w="1519" w:type="dxa"/>
          </w:tcPr>
          <w:p w14:paraId="7BC39719" w14:textId="77777777" w:rsidR="006013D4" w:rsidRPr="007C140A" w:rsidRDefault="006013D4" w:rsidP="006013D4">
            <w:pPr>
              <w:pStyle w:val="Odstavecseseznamem"/>
              <w:ind w:left="0"/>
              <w:rPr>
                <w:rFonts w:ascii="Arial" w:hAnsi="Arial" w:cs="Arial"/>
                <w:b/>
                <w:highlight w:val="yellow"/>
              </w:rPr>
            </w:pPr>
          </w:p>
        </w:tc>
        <w:tc>
          <w:tcPr>
            <w:tcW w:w="1329" w:type="dxa"/>
          </w:tcPr>
          <w:p w14:paraId="1988859B" w14:textId="77777777" w:rsidR="006013D4" w:rsidRPr="007C140A" w:rsidRDefault="006013D4" w:rsidP="006013D4">
            <w:pPr>
              <w:pStyle w:val="Odstavecseseznamem"/>
              <w:ind w:left="0"/>
              <w:rPr>
                <w:rFonts w:ascii="Arial" w:hAnsi="Arial" w:cs="Arial"/>
                <w:b/>
                <w:highlight w:val="yellow"/>
              </w:rPr>
            </w:pPr>
          </w:p>
        </w:tc>
        <w:tc>
          <w:tcPr>
            <w:tcW w:w="1541" w:type="dxa"/>
          </w:tcPr>
          <w:p w14:paraId="257A57F6" w14:textId="77777777" w:rsidR="006013D4" w:rsidRPr="007C140A" w:rsidRDefault="006013D4" w:rsidP="006013D4">
            <w:pPr>
              <w:pStyle w:val="Odstavecseseznamem"/>
              <w:ind w:left="0"/>
              <w:rPr>
                <w:rFonts w:ascii="Arial" w:hAnsi="Arial" w:cs="Arial"/>
                <w:b/>
                <w:highlight w:val="yellow"/>
              </w:rPr>
            </w:pPr>
          </w:p>
        </w:tc>
      </w:tr>
      <w:tr w:rsidR="006013D4" w14:paraId="4D902E89" w14:textId="77777777" w:rsidTr="00D0202F">
        <w:tc>
          <w:tcPr>
            <w:tcW w:w="3953" w:type="dxa"/>
          </w:tcPr>
          <w:p w14:paraId="6E886A5D" w14:textId="0F976057" w:rsidR="006013D4" w:rsidRDefault="006013D4" w:rsidP="004B10B1">
            <w:pPr>
              <w:pStyle w:val="Odstavecseseznamem"/>
              <w:ind w:left="0"/>
              <w:rPr>
                <w:rFonts w:ascii="Arial" w:hAnsi="Arial" w:cs="Arial"/>
              </w:rPr>
            </w:pPr>
            <w:r>
              <w:rPr>
                <w:rFonts w:ascii="Arial" w:hAnsi="Arial" w:cs="Arial"/>
              </w:rPr>
              <w:t xml:space="preserve">zajištění následné péče </w:t>
            </w:r>
            <w:r w:rsidRPr="00D0202F">
              <w:rPr>
                <w:rFonts w:ascii="Arial" w:hAnsi="Arial" w:cs="Arial"/>
                <w:b/>
                <w:bCs/>
              </w:rPr>
              <w:t>SN2</w:t>
            </w:r>
            <w:r>
              <w:rPr>
                <w:rFonts w:ascii="Arial" w:hAnsi="Arial" w:cs="Arial"/>
              </w:rPr>
              <w:t xml:space="preserve"> 1.-3.rok</w:t>
            </w:r>
          </w:p>
        </w:tc>
        <w:tc>
          <w:tcPr>
            <w:tcW w:w="1519" w:type="dxa"/>
          </w:tcPr>
          <w:p w14:paraId="02655478" w14:textId="015A2A61" w:rsidR="006013D4" w:rsidRDefault="006013D4" w:rsidP="004B10B1">
            <w:pPr>
              <w:pStyle w:val="Odstavecseseznamem"/>
              <w:ind w:left="0"/>
              <w:rPr>
                <w:rFonts w:ascii="Arial" w:hAnsi="Arial" w:cs="Arial"/>
              </w:rPr>
            </w:pPr>
            <w:r w:rsidRPr="007C140A">
              <w:rPr>
                <w:rFonts w:ascii="Arial" w:hAnsi="Arial" w:cs="Arial"/>
                <w:b/>
                <w:highlight w:val="yellow"/>
              </w:rPr>
              <w:t>[DOPLNIT]</w:t>
            </w:r>
          </w:p>
        </w:tc>
        <w:tc>
          <w:tcPr>
            <w:tcW w:w="1329" w:type="dxa"/>
          </w:tcPr>
          <w:p w14:paraId="04663B9E" w14:textId="77777777" w:rsidR="006013D4" w:rsidRDefault="006013D4" w:rsidP="004B10B1">
            <w:pPr>
              <w:pStyle w:val="Odstavecseseznamem"/>
              <w:ind w:left="0"/>
              <w:rPr>
                <w:rFonts w:ascii="Arial" w:hAnsi="Arial" w:cs="Arial"/>
              </w:rPr>
            </w:pPr>
            <w:r w:rsidRPr="007C140A">
              <w:rPr>
                <w:rFonts w:ascii="Arial" w:hAnsi="Arial" w:cs="Arial"/>
                <w:b/>
                <w:highlight w:val="yellow"/>
              </w:rPr>
              <w:t>[DOPLNIT]</w:t>
            </w:r>
          </w:p>
        </w:tc>
        <w:tc>
          <w:tcPr>
            <w:tcW w:w="1541" w:type="dxa"/>
          </w:tcPr>
          <w:p w14:paraId="6109BC78" w14:textId="77777777" w:rsidR="006013D4" w:rsidRDefault="006013D4" w:rsidP="004B10B1">
            <w:pPr>
              <w:pStyle w:val="Odstavecseseznamem"/>
              <w:ind w:left="0"/>
              <w:rPr>
                <w:rFonts w:ascii="Arial" w:hAnsi="Arial" w:cs="Arial"/>
              </w:rPr>
            </w:pPr>
            <w:r w:rsidRPr="007C140A">
              <w:rPr>
                <w:rFonts w:ascii="Arial" w:hAnsi="Arial" w:cs="Arial"/>
                <w:b/>
                <w:highlight w:val="yellow"/>
              </w:rPr>
              <w:t>[DOPLNIT]</w:t>
            </w:r>
          </w:p>
        </w:tc>
      </w:tr>
      <w:tr w:rsidR="006013D4" w14:paraId="0AEC3896" w14:textId="77777777" w:rsidTr="006013D4">
        <w:tc>
          <w:tcPr>
            <w:tcW w:w="3953" w:type="dxa"/>
          </w:tcPr>
          <w:p w14:paraId="713CF22B" w14:textId="77777777" w:rsidR="006013D4" w:rsidRDefault="006013D4" w:rsidP="004B10B1">
            <w:pPr>
              <w:pStyle w:val="Odstavecseseznamem"/>
              <w:ind w:left="0"/>
              <w:rPr>
                <w:rFonts w:ascii="Arial" w:hAnsi="Arial" w:cs="Arial"/>
              </w:rPr>
            </w:pPr>
            <w:r>
              <w:rPr>
                <w:rFonts w:ascii="Arial" w:hAnsi="Arial" w:cs="Arial"/>
              </w:rPr>
              <w:t>z toho:</w:t>
            </w:r>
          </w:p>
        </w:tc>
        <w:tc>
          <w:tcPr>
            <w:tcW w:w="1519" w:type="dxa"/>
          </w:tcPr>
          <w:p w14:paraId="4A2347D1" w14:textId="77777777" w:rsidR="006013D4" w:rsidRPr="007C140A" w:rsidRDefault="006013D4" w:rsidP="004B10B1">
            <w:pPr>
              <w:pStyle w:val="Odstavecseseznamem"/>
              <w:ind w:left="0"/>
              <w:rPr>
                <w:rFonts w:ascii="Arial" w:hAnsi="Arial" w:cs="Arial"/>
                <w:b/>
                <w:highlight w:val="yellow"/>
              </w:rPr>
            </w:pPr>
          </w:p>
        </w:tc>
        <w:tc>
          <w:tcPr>
            <w:tcW w:w="1329" w:type="dxa"/>
          </w:tcPr>
          <w:p w14:paraId="468701DB" w14:textId="77777777" w:rsidR="006013D4" w:rsidRPr="007C140A" w:rsidRDefault="006013D4" w:rsidP="004B10B1">
            <w:pPr>
              <w:pStyle w:val="Odstavecseseznamem"/>
              <w:ind w:left="0"/>
              <w:rPr>
                <w:rFonts w:ascii="Arial" w:hAnsi="Arial" w:cs="Arial"/>
                <w:b/>
                <w:highlight w:val="yellow"/>
              </w:rPr>
            </w:pPr>
          </w:p>
        </w:tc>
        <w:tc>
          <w:tcPr>
            <w:tcW w:w="1541" w:type="dxa"/>
          </w:tcPr>
          <w:p w14:paraId="445EFBBC" w14:textId="77777777" w:rsidR="006013D4" w:rsidRPr="007C140A" w:rsidRDefault="006013D4" w:rsidP="004B10B1">
            <w:pPr>
              <w:pStyle w:val="Odstavecseseznamem"/>
              <w:ind w:left="0"/>
              <w:rPr>
                <w:rFonts w:ascii="Arial" w:hAnsi="Arial" w:cs="Arial"/>
                <w:b/>
                <w:highlight w:val="yellow"/>
              </w:rPr>
            </w:pPr>
          </w:p>
        </w:tc>
      </w:tr>
      <w:tr w:rsidR="006013D4" w14:paraId="743E9FD7" w14:textId="77777777" w:rsidTr="006013D4">
        <w:tc>
          <w:tcPr>
            <w:tcW w:w="3953" w:type="dxa"/>
          </w:tcPr>
          <w:p w14:paraId="23438B71" w14:textId="3D51CDE2" w:rsidR="006013D4" w:rsidRDefault="006013D4" w:rsidP="006013D4">
            <w:pPr>
              <w:pStyle w:val="Odstavecseseznamem"/>
              <w:ind w:left="0"/>
              <w:rPr>
                <w:rFonts w:ascii="Arial" w:hAnsi="Arial" w:cs="Arial"/>
              </w:rPr>
            </w:pPr>
            <w:r w:rsidRPr="003A3C1A">
              <w:rPr>
                <w:rFonts w:ascii="Arial" w:hAnsi="Arial" w:cs="Arial"/>
              </w:rPr>
              <w:t xml:space="preserve">zajištění následné péče </w:t>
            </w:r>
            <w:r w:rsidRPr="00D0202F">
              <w:rPr>
                <w:rFonts w:ascii="Arial" w:hAnsi="Arial" w:cs="Arial"/>
                <w:b/>
                <w:bCs/>
              </w:rPr>
              <w:t>SN2</w:t>
            </w:r>
            <w:r>
              <w:rPr>
                <w:rFonts w:ascii="Arial" w:hAnsi="Arial" w:cs="Arial"/>
              </w:rPr>
              <w:t xml:space="preserve"> - 1.rok</w:t>
            </w:r>
          </w:p>
        </w:tc>
        <w:tc>
          <w:tcPr>
            <w:tcW w:w="1519" w:type="dxa"/>
          </w:tcPr>
          <w:p w14:paraId="71492352" w14:textId="4A132548" w:rsidR="006013D4" w:rsidRPr="007C140A" w:rsidRDefault="006013D4" w:rsidP="006013D4">
            <w:pPr>
              <w:pStyle w:val="Odstavecseseznamem"/>
              <w:ind w:left="0"/>
              <w:rPr>
                <w:rFonts w:ascii="Arial" w:hAnsi="Arial" w:cs="Arial"/>
                <w:b/>
                <w:highlight w:val="yellow"/>
              </w:rPr>
            </w:pPr>
            <w:r w:rsidRPr="007C140A">
              <w:rPr>
                <w:rFonts w:ascii="Arial" w:hAnsi="Arial" w:cs="Arial"/>
                <w:b/>
                <w:highlight w:val="yellow"/>
              </w:rPr>
              <w:t>[DOPLNIT]</w:t>
            </w:r>
          </w:p>
        </w:tc>
        <w:tc>
          <w:tcPr>
            <w:tcW w:w="1329" w:type="dxa"/>
          </w:tcPr>
          <w:p w14:paraId="1DDD069D" w14:textId="09643036" w:rsidR="006013D4" w:rsidRPr="007C140A" w:rsidRDefault="006013D4" w:rsidP="006013D4">
            <w:pPr>
              <w:pStyle w:val="Odstavecseseznamem"/>
              <w:ind w:left="0"/>
              <w:rPr>
                <w:rFonts w:ascii="Arial" w:hAnsi="Arial" w:cs="Arial"/>
                <w:b/>
                <w:highlight w:val="yellow"/>
              </w:rPr>
            </w:pPr>
            <w:r w:rsidRPr="007C140A">
              <w:rPr>
                <w:rFonts w:ascii="Arial" w:hAnsi="Arial" w:cs="Arial"/>
                <w:b/>
                <w:highlight w:val="yellow"/>
              </w:rPr>
              <w:t>[DOPLNIT]</w:t>
            </w:r>
          </w:p>
        </w:tc>
        <w:tc>
          <w:tcPr>
            <w:tcW w:w="1541" w:type="dxa"/>
          </w:tcPr>
          <w:p w14:paraId="43537865" w14:textId="7E6E924A" w:rsidR="006013D4" w:rsidRPr="007C140A" w:rsidRDefault="006013D4" w:rsidP="006013D4">
            <w:pPr>
              <w:pStyle w:val="Odstavecseseznamem"/>
              <w:ind w:left="0"/>
              <w:rPr>
                <w:rFonts w:ascii="Arial" w:hAnsi="Arial" w:cs="Arial"/>
                <w:b/>
                <w:highlight w:val="yellow"/>
              </w:rPr>
            </w:pPr>
            <w:r w:rsidRPr="007C140A">
              <w:rPr>
                <w:rFonts w:ascii="Arial" w:hAnsi="Arial" w:cs="Arial"/>
                <w:b/>
                <w:highlight w:val="yellow"/>
              </w:rPr>
              <w:t>[DOPLNIT]</w:t>
            </w:r>
          </w:p>
        </w:tc>
      </w:tr>
      <w:tr w:rsidR="006013D4" w14:paraId="246D1DFD" w14:textId="77777777" w:rsidTr="006013D4">
        <w:tc>
          <w:tcPr>
            <w:tcW w:w="3953" w:type="dxa"/>
          </w:tcPr>
          <w:p w14:paraId="2187038D" w14:textId="51B06CF2" w:rsidR="006013D4" w:rsidRDefault="006013D4" w:rsidP="006013D4">
            <w:pPr>
              <w:pStyle w:val="Odstavecseseznamem"/>
              <w:ind w:left="0"/>
              <w:rPr>
                <w:rFonts w:ascii="Arial" w:hAnsi="Arial" w:cs="Arial"/>
              </w:rPr>
            </w:pPr>
            <w:r w:rsidRPr="003A3C1A">
              <w:rPr>
                <w:rFonts w:ascii="Arial" w:hAnsi="Arial" w:cs="Arial"/>
              </w:rPr>
              <w:t xml:space="preserve">zajištění následné péče </w:t>
            </w:r>
            <w:r w:rsidRPr="00D0202F">
              <w:rPr>
                <w:rFonts w:ascii="Arial" w:hAnsi="Arial" w:cs="Arial"/>
                <w:b/>
                <w:bCs/>
              </w:rPr>
              <w:t>SN2</w:t>
            </w:r>
            <w:r>
              <w:rPr>
                <w:rFonts w:ascii="Arial" w:hAnsi="Arial" w:cs="Arial"/>
              </w:rPr>
              <w:t xml:space="preserve"> - 2.rok</w:t>
            </w:r>
          </w:p>
        </w:tc>
        <w:tc>
          <w:tcPr>
            <w:tcW w:w="1519" w:type="dxa"/>
          </w:tcPr>
          <w:p w14:paraId="53A00938" w14:textId="5B8A0735" w:rsidR="006013D4" w:rsidRPr="007C140A" w:rsidRDefault="006013D4" w:rsidP="006013D4">
            <w:pPr>
              <w:pStyle w:val="Odstavecseseznamem"/>
              <w:ind w:left="0"/>
              <w:rPr>
                <w:rFonts w:ascii="Arial" w:hAnsi="Arial" w:cs="Arial"/>
                <w:b/>
                <w:highlight w:val="yellow"/>
              </w:rPr>
            </w:pPr>
            <w:r w:rsidRPr="007C140A">
              <w:rPr>
                <w:rFonts w:ascii="Arial" w:hAnsi="Arial" w:cs="Arial"/>
                <w:b/>
                <w:highlight w:val="yellow"/>
              </w:rPr>
              <w:t>[DOPLNIT]</w:t>
            </w:r>
          </w:p>
        </w:tc>
        <w:tc>
          <w:tcPr>
            <w:tcW w:w="1329" w:type="dxa"/>
          </w:tcPr>
          <w:p w14:paraId="3D8E90BF" w14:textId="639A3745" w:rsidR="006013D4" w:rsidRPr="007C140A" w:rsidRDefault="006013D4" w:rsidP="006013D4">
            <w:pPr>
              <w:pStyle w:val="Odstavecseseznamem"/>
              <w:ind w:left="0"/>
              <w:rPr>
                <w:rFonts w:ascii="Arial" w:hAnsi="Arial" w:cs="Arial"/>
                <w:b/>
                <w:highlight w:val="yellow"/>
              </w:rPr>
            </w:pPr>
            <w:r w:rsidRPr="007C140A">
              <w:rPr>
                <w:rFonts w:ascii="Arial" w:hAnsi="Arial" w:cs="Arial"/>
                <w:b/>
                <w:highlight w:val="yellow"/>
              </w:rPr>
              <w:t>[DOPLNIT]</w:t>
            </w:r>
          </w:p>
        </w:tc>
        <w:tc>
          <w:tcPr>
            <w:tcW w:w="1541" w:type="dxa"/>
          </w:tcPr>
          <w:p w14:paraId="2153BC57" w14:textId="72EF28BA" w:rsidR="006013D4" w:rsidRPr="007C140A" w:rsidRDefault="006013D4" w:rsidP="006013D4">
            <w:pPr>
              <w:pStyle w:val="Odstavecseseznamem"/>
              <w:ind w:left="0"/>
              <w:rPr>
                <w:rFonts w:ascii="Arial" w:hAnsi="Arial" w:cs="Arial"/>
                <w:b/>
                <w:highlight w:val="yellow"/>
              </w:rPr>
            </w:pPr>
            <w:r w:rsidRPr="007C140A">
              <w:rPr>
                <w:rFonts w:ascii="Arial" w:hAnsi="Arial" w:cs="Arial"/>
                <w:b/>
                <w:highlight w:val="yellow"/>
              </w:rPr>
              <w:t>[DOPLNIT]</w:t>
            </w:r>
          </w:p>
        </w:tc>
      </w:tr>
      <w:tr w:rsidR="006013D4" w14:paraId="11B1B459" w14:textId="77777777" w:rsidTr="006013D4">
        <w:tc>
          <w:tcPr>
            <w:tcW w:w="3953" w:type="dxa"/>
          </w:tcPr>
          <w:p w14:paraId="09243839" w14:textId="423A149D" w:rsidR="006013D4" w:rsidRDefault="006013D4" w:rsidP="006013D4">
            <w:pPr>
              <w:pStyle w:val="Odstavecseseznamem"/>
              <w:ind w:left="0"/>
              <w:rPr>
                <w:rFonts w:ascii="Arial" w:hAnsi="Arial" w:cs="Arial"/>
              </w:rPr>
            </w:pPr>
            <w:r w:rsidRPr="003A3C1A">
              <w:rPr>
                <w:rFonts w:ascii="Arial" w:hAnsi="Arial" w:cs="Arial"/>
              </w:rPr>
              <w:t xml:space="preserve">zajištění následné péče </w:t>
            </w:r>
            <w:r w:rsidRPr="00D0202F">
              <w:rPr>
                <w:rFonts w:ascii="Arial" w:hAnsi="Arial" w:cs="Arial"/>
                <w:b/>
                <w:bCs/>
              </w:rPr>
              <w:t xml:space="preserve">SN2 </w:t>
            </w:r>
            <w:r>
              <w:rPr>
                <w:rFonts w:ascii="Arial" w:hAnsi="Arial" w:cs="Arial"/>
              </w:rPr>
              <w:t>- 3.rok</w:t>
            </w:r>
          </w:p>
        </w:tc>
        <w:tc>
          <w:tcPr>
            <w:tcW w:w="1519" w:type="dxa"/>
          </w:tcPr>
          <w:p w14:paraId="4D8D96DB" w14:textId="5943641A" w:rsidR="006013D4" w:rsidRPr="007C140A" w:rsidRDefault="006013D4" w:rsidP="006013D4">
            <w:pPr>
              <w:pStyle w:val="Odstavecseseznamem"/>
              <w:ind w:left="0"/>
              <w:rPr>
                <w:rFonts w:ascii="Arial" w:hAnsi="Arial" w:cs="Arial"/>
                <w:b/>
                <w:highlight w:val="yellow"/>
              </w:rPr>
            </w:pPr>
            <w:r w:rsidRPr="007C140A">
              <w:rPr>
                <w:rFonts w:ascii="Arial" w:hAnsi="Arial" w:cs="Arial"/>
                <w:b/>
                <w:highlight w:val="yellow"/>
              </w:rPr>
              <w:t>[DOPLNIT]</w:t>
            </w:r>
          </w:p>
        </w:tc>
        <w:tc>
          <w:tcPr>
            <w:tcW w:w="1329" w:type="dxa"/>
          </w:tcPr>
          <w:p w14:paraId="4BE13995" w14:textId="2E473FFD" w:rsidR="006013D4" w:rsidRPr="007C140A" w:rsidRDefault="006013D4" w:rsidP="006013D4">
            <w:pPr>
              <w:pStyle w:val="Odstavecseseznamem"/>
              <w:ind w:left="0"/>
              <w:rPr>
                <w:rFonts w:ascii="Arial" w:hAnsi="Arial" w:cs="Arial"/>
                <w:b/>
                <w:highlight w:val="yellow"/>
              </w:rPr>
            </w:pPr>
            <w:r w:rsidRPr="007C140A">
              <w:rPr>
                <w:rFonts w:ascii="Arial" w:hAnsi="Arial" w:cs="Arial"/>
                <w:b/>
                <w:highlight w:val="yellow"/>
              </w:rPr>
              <w:t>[DOPLNIT]</w:t>
            </w:r>
          </w:p>
        </w:tc>
        <w:tc>
          <w:tcPr>
            <w:tcW w:w="1541" w:type="dxa"/>
          </w:tcPr>
          <w:p w14:paraId="1A6AE3CB" w14:textId="5BFA4D8C" w:rsidR="006013D4" w:rsidRPr="007C140A" w:rsidRDefault="006013D4" w:rsidP="006013D4">
            <w:pPr>
              <w:pStyle w:val="Odstavecseseznamem"/>
              <w:ind w:left="0"/>
              <w:rPr>
                <w:rFonts w:ascii="Arial" w:hAnsi="Arial" w:cs="Arial"/>
                <w:b/>
                <w:highlight w:val="yellow"/>
              </w:rPr>
            </w:pPr>
            <w:r w:rsidRPr="007C140A">
              <w:rPr>
                <w:rFonts w:ascii="Arial" w:hAnsi="Arial" w:cs="Arial"/>
                <w:b/>
                <w:highlight w:val="yellow"/>
              </w:rPr>
              <w:t>[DOPLNIT]</w:t>
            </w:r>
          </w:p>
        </w:tc>
      </w:tr>
    </w:tbl>
    <w:p w14:paraId="319F41F2" w14:textId="77777777" w:rsidR="006013D4" w:rsidRPr="00F5793D" w:rsidRDefault="006013D4" w:rsidP="003A5F38">
      <w:pPr>
        <w:pStyle w:val="Odstavecseseznamem"/>
        <w:rPr>
          <w:rFonts w:ascii="Arial" w:hAnsi="Arial" w:cs="Arial"/>
        </w:rPr>
      </w:pPr>
    </w:p>
    <w:p w14:paraId="15E391FE" w14:textId="77777777" w:rsidR="002C1CE7" w:rsidRDefault="006A3B14" w:rsidP="002C1CE7">
      <w:pPr>
        <w:pStyle w:val="Odstavecseseznamem"/>
        <w:jc w:val="both"/>
        <w:rPr>
          <w:rFonts w:ascii="Arial" w:hAnsi="Arial" w:cs="Arial"/>
          <w:i/>
          <w:iCs/>
        </w:rPr>
      </w:pPr>
      <w:bookmarkStart w:id="7" w:name="_Hlk36122845"/>
      <w:r w:rsidRPr="002C1CE7">
        <w:rPr>
          <w:rFonts w:ascii="Arial" w:hAnsi="Arial" w:cs="Arial"/>
          <w:i/>
          <w:iCs/>
        </w:rPr>
        <w:t>(Cena bude uváděna na haléře, tj. na 2 desetinná místa)</w:t>
      </w:r>
      <w:bookmarkEnd w:id="6"/>
      <w:bookmarkEnd w:id="7"/>
    </w:p>
    <w:p w14:paraId="56648CEC" w14:textId="77777777" w:rsidR="002C1CE7" w:rsidRPr="002C1CE7" w:rsidRDefault="002C1CE7" w:rsidP="002C1CE7">
      <w:pPr>
        <w:pStyle w:val="Odstavecseseznamem"/>
        <w:jc w:val="both"/>
        <w:rPr>
          <w:rFonts w:ascii="Arial" w:hAnsi="Arial" w:cs="Arial"/>
          <w:bCs/>
        </w:rPr>
      </w:pPr>
    </w:p>
    <w:p w14:paraId="448F3B97" w14:textId="7B23B0FB" w:rsidR="001947C1" w:rsidRPr="00347B0C" w:rsidRDefault="007D1ABF" w:rsidP="00347B0C">
      <w:pPr>
        <w:pStyle w:val="Odstavecseseznamem"/>
        <w:numPr>
          <w:ilvl w:val="0"/>
          <w:numId w:val="5"/>
        </w:numPr>
        <w:jc w:val="both"/>
        <w:rPr>
          <w:rFonts w:ascii="Arial" w:hAnsi="Arial" w:cs="Arial"/>
          <w:bCs/>
        </w:rPr>
      </w:pPr>
      <w:r w:rsidRPr="001F3796">
        <w:rPr>
          <w:rFonts w:ascii="Arial" w:hAnsi="Arial" w:cs="Arial"/>
          <w:bCs/>
        </w:rPr>
        <w:t>Položkový nabídkový rozpočet je vypracován v souladu se strukturou jednotlivých kalkulačních položek aktuálního „Katalogu stavebních prací ÚRS Praha a.s.“</w:t>
      </w:r>
      <w:r w:rsidR="008A394C" w:rsidRPr="001F3796">
        <w:rPr>
          <w:rFonts w:ascii="Arial" w:hAnsi="Arial" w:cs="Arial"/>
          <w:bCs/>
        </w:rPr>
        <w:t>.</w:t>
      </w:r>
      <w:r w:rsidRPr="001F3796">
        <w:rPr>
          <w:rFonts w:ascii="Arial" w:hAnsi="Arial" w:cs="Arial"/>
          <w:bCs/>
        </w:rPr>
        <w:t xml:space="preserve"> Položkový nabídkový rozpočet bude </w:t>
      </w:r>
      <w:bookmarkStart w:id="8" w:name="_Hlk72493753"/>
      <w:r w:rsidR="001E2B5B" w:rsidRPr="001F3796">
        <w:rPr>
          <w:rFonts w:ascii="Arial" w:hAnsi="Arial" w:cs="Arial"/>
          <w:bCs/>
        </w:rPr>
        <w:t>jako příloha č. 2</w:t>
      </w:r>
      <w:r w:rsidR="001E2B5B" w:rsidRPr="001F3796">
        <w:rPr>
          <w:rFonts w:cs="Arial"/>
        </w:rPr>
        <w:t xml:space="preserve"> </w:t>
      </w:r>
      <w:bookmarkEnd w:id="8"/>
      <w:r w:rsidRPr="001F3796">
        <w:rPr>
          <w:rFonts w:ascii="Arial" w:hAnsi="Arial" w:cs="Arial"/>
          <w:bCs/>
        </w:rPr>
        <w:t>nedílnou součástí smlouvy 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lastRenderedPageBreak/>
        <w:t>Objednatel neposkytuje zálohy.</w:t>
      </w:r>
    </w:p>
    <w:p w14:paraId="2635C68C" w14:textId="77777777" w:rsidR="00977845" w:rsidRDefault="003A5F38" w:rsidP="00977845">
      <w:pPr>
        <w:pStyle w:val="Odstavecseseznamem"/>
        <w:jc w:val="both"/>
        <w:rPr>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na základě protokolárního předání a převzetí uvedeného díla</w:t>
      </w:r>
      <w:r w:rsidR="00A07787" w:rsidRPr="005566AE">
        <w:rPr>
          <w:rFonts w:ascii="Arial" w:hAnsi="Arial" w:cs="Arial"/>
        </w:rPr>
        <w:t xml:space="preserve"> dle této smlouvy</w:t>
      </w:r>
      <w:r w:rsidRPr="005566AE">
        <w:rPr>
          <w:rFonts w:ascii="Arial" w:hAnsi="Arial" w:cs="Arial"/>
        </w:rPr>
        <w:t>.</w:t>
      </w:r>
    </w:p>
    <w:p w14:paraId="46CE3F49" w14:textId="7E906BD1" w:rsidR="00A07787" w:rsidRPr="00492AFD" w:rsidRDefault="00A07787" w:rsidP="00E46D84">
      <w:pPr>
        <w:pStyle w:val="Odstavecseseznamem"/>
        <w:numPr>
          <w:ilvl w:val="0"/>
          <w:numId w:val="6"/>
        </w:numPr>
        <w:jc w:val="both"/>
        <w:rPr>
          <w:rFonts w:ascii="Arial" w:hAnsi="Arial" w:cs="Arial"/>
        </w:rPr>
      </w:pPr>
      <w:r w:rsidRPr="00492AFD">
        <w:rPr>
          <w:rFonts w:ascii="Arial" w:hAnsi="Arial" w:cs="Arial"/>
        </w:rPr>
        <w:t xml:space="preserve">V případě realizace </w:t>
      </w:r>
      <w:bookmarkStart w:id="9" w:name="_Hlk98851058"/>
      <w:r w:rsidRPr="00492AFD">
        <w:rPr>
          <w:rFonts w:ascii="Arial" w:hAnsi="Arial" w:cs="Arial"/>
        </w:rPr>
        <w:t>následné péče o vysazený porost</w:t>
      </w:r>
      <w:bookmarkEnd w:id="9"/>
      <w:r w:rsidR="00701680" w:rsidRPr="00492AFD">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09B9211B"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Vystavená faktura musí mít správně vyplněné údaje, včetně finanční částky. Faktura bude vystavena do 15 kalendářních dnů od předání soupisů provedených prací odsouhlasené technickým dozorem stavebníka</w:t>
      </w:r>
      <w:r w:rsidR="004609D5">
        <w:rPr>
          <w:rFonts w:ascii="Arial" w:hAnsi="Arial" w:cs="Arial"/>
        </w:rPr>
        <w:t xml:space="preserve"> (výsadby) a </w:t>
      </w:r>
      <w:bookmarkStart w:id="10" w:name="_Hlk99030050"/>
      <w:r w:rsidR="0067219F" w:rsidRPr="00F84D46">
        <w:rPr>
          <w:rFonts w:ascii="Arial" w:hAnsi="Arial" w:cs="Arial"/>
        </w:rPr>
        <w:t>autorským dozorem</w:t>
      </w:r>
      <w:r w:rsidR="004609D5">
        <w:rPr>
          <w:rFonts w:ascii="Arial" w:hAnsi="Arial" w:cs="Arial"/>
        </w:rPr>
        <w:t xml:space="preserve"> (pěstební péče)</w:t>
      </w:r>
      <w:r w:rsidRPr="00944FFE">
        <w:rPr>
          <w:rFonts w:ascii="Arial" w:hAnsi="Arial" w:cs="Arial"/>
        </w:rPr>
        <w:t xml:space="preserve"> </w:t>
      </w:r>
      <w:bookmarkEnd w:id="10"/>
      <w:r w:rsidRPr="00944FFE">
        <w:rPr>
          <w:rFonts w:ascii="Arial" w:hAnsi="Arial" w:cs="Arial"/>
        </w:rPr>
        <w:t xml:space="preserve">a potvrzené objednatelem. Součástí faktury budou technickým dozorem stavebníka, </w:t>
      </w:r>
      <w:r w:rsidR="0067219F" w:rsidRPr="004B10B1">
        <w:rPr>
          <w:rFonts w:ascii="Arial" w:hAnsi="Arial" w:cs="Arial"/>
        </w:rPr>
        <w:t>příp. autorským dozorem</w:t>
      </w:r>
      <w:r w:rsidRPr="00944FFE">
        <w:t xml:space="preserve"> </w:t>
      </w:r>
      <w:r w:rsidRPr="00CF2755">
        <w:rPr>
          <w:rFonts w:ascii="Arial" w:hAnsi="Arial" w:cs="Arial"/>
        </w:rPr>
        <w:t>odsouhlasené a objednatelem potvrzené soupisy provedených prací. Faktura bude doručena objednateli nej</w:t>
      </w:r>
      <w:r w:rsidR="001F3796">
        <w:rPr>
          <w:rFonts w:ascii="Arial" w:hAnsi="Arial" w:cs="Arial"/>
        </w:rPr>
        <w:t>později</w:t>
      </w:r>
      <w:r w:rsidRPr="00CF2755">
        <w:rPr>
          <w:rFonts w:ascii="Arial" w:hAnsi="Arial" w:cs="Arial"/>
        </w:rPr>
        <w:t xml:space="preserve"> do </w:t>
      </w:r>
      <w:r w:rsidR="0067219F">
        <w:rPr>
          <w:rFonts w:ascii="Arial" w:hAnsi="Arial" w:cs="Arial"/>
        </w:rPr>
        <w:t>10.12.</w:t>
      </w:r>
      <w:r w:rsidRPr="00CF2755">
        <w:rPr>
          <w:rFonts w:ascii="Arial" w:hAnsi="Arial" w:cs="Arial"/>
        </w:rPr>
        <w:t xml:space="preserve"> </w:t>
      </w:r>
      <w:r w:rsidR="00F84D46">
        <w:rPr>
          <w:rFonts w:ascii="Arial" w:hAnsi="Arial" w:cs="Arial"/>
        </w:rPr>
        <w:t xml:space="preserve">příslušného roku. </w:t>
      </w:r>
      <w:r w:rsidRPr="00CF2755">
        <w:rPr>
          <w:rFonts w:ascii="Arial" w:hAnsi="Arial" w:cs="Arial"/>
        </w:rPr>
        <w:t xml:space="preserve">Součástí faktury za provedení první části díla vystavené po provedené výsadbě zeleně budou dále </w:t>
      </w:r>
      <w:r w:rsidRPr="00944FFE">
        <w:rPr>
          <w:rFonts w:ascii="Arial" w:hAnsi="Arial" w:cs="Arial"/>
        </w:rPr>
        <w:t xml:space="preserve">soupisy provedených prací odsouhlasené </w:t>
      </w:r>
      <w:r w:rsidRPr="00CF2755">
        <w:rPr>
          <w:rFonts w:ascii="Arial" w:hAnsi="Arial" w:cs="Arial"/>
        </w:rPr>
        <w:t>objednatelem,</w:t>
      </w:r>
      <w:r w:rsidRPr="00944FFE">
        <w:rPr>
          <w:rFonts w:ascii="Arial" w:hAnsi="Arial" w:cs="Arial"/>
        </w:rPr>
        <w:t xml:space="preserve"> </w:t>
      </w:r>
      <w:r w:rsidR="0067219F" w:rsidRPr="004B10B1">
        <w:rPr>
          <w:rFonts w:ascii="Arial" w:hAnsi="Arial" w:cs="Arial"/>
        </w:rPr>
        <w:t>příp. autorským dozorem</w:t>
      </w:r>
      <w:r w:rsidR="0067219F">
        <w:rPr>
          <w:rFonts w:ascii="Arial" w:hAnsi="Arial" w:cs="Arial"/>
        </w:rPr>
        <w:t xml:space="preserve"> </w:t>
      </w:r>
      <w:r w:rsidRPr="00944FFE">
        <w:rPr>
          <w:rFonts w:ascii="Arial" w:hAnsi="Arial" w:cs="Arial"/>
        </w:rPr>
        <w:t>a 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1"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1"/>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Pr="00800EE4">
        <w:rPr>
          <w:rFonts w:ascii="Arial" w:hAnsi="Arial" w:cs="Arial"/>
        </w:rPr>
        <w:t xml:space="preserve"> 01312774</w:t>
      </w:r>
    </w:p>
    <w:p w14:paraId="32BF96F8" w14:textId="77777777" w:rsidR="00492AFD" w:rsidRPr="00893D11" w:rsidRDefault="00CC70FE" w:rsidP="00492AFD">
      <w:pPr>
        <w:pStyle w:val="Odstavecseseznamem"/>
        <w:jc w:val="both"/>
        <w:rPr>
          <w:rFonts w:ascii="Arial" w:hAnsi="Arial" w:cs="Arial"/>
        </w:rPr>
      </w:pPr>
      <w:r w:rsidRPr="00800EE4">
        <w:rPr>
          <w:rFonts w:ascii="Arial" w:hAnsi="Arial" w:cs="Arial"/>
        </w:rPr>
        <w:t xml:space="preserve">Konečný příjemce: </w:t>
      </w:r>
      <w:bookmarkStart w:id="12" w:name="_Hlk135310657"/>
      <w:r w:rsidR="00492AFD">
        <w:rPr>
          <w:rFonts w:ascii="Arial" w:hAnsi="Arial" w:cs="Arial"/>
        </w:rPr>
        <w:t xml:space="preserve">Státní pozemkový úřad, </w:t>
      </w:r>
      <w:r w:rsidR="00492AFD" w:rsidRPr="00B109EB">
        <w:rPr>
          <w:rFonts w:ascii="Arial" w:hAnsi="Arial" w:cs="Arial"/>
        </w:rPr>
        <w:t xml:space="preserve">Pobočka </w:t>
      </w:r>
      <w:r w:rsidR="00492AFD" w:rsidRPr="00893D11">
        <w:rPr>
          <w:rFonts w:ascii="Arial" w:hAnsi="Arial" w:cs="Arial"/>
        </w:rPr>
        <w:t xml:space="preserve">Hodonín, Bratislavská 1/6, </w:t>
      </w:r>
      <w:r w:rsidR="00492AFD">
        <w:rPr>
          <w:rFonts w:ascii="Arial" w:hAnsi="Arial" w:cs="Arial"/>
        </w:rPr>
        <w:t xml:space="preserve">          </w:t>
      </w:r>
      <w:r w:rsidR="00492AFD" w:rsidRPr="00893D11">
        <w:rPr>
          <w:rFonts w:ascii="Arial" w:hAnsi="Arial" w:cs="Arial"/>
        </w:rPr>
        <w:t>695 01 Hodonín.</w:t>
      </w:r>
    </w:p>
    <w:bookmarkEnd w:id="12"/>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262AAA5E"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67219F">
        <w:rPr>
          <w:rFonts w:ascii="Arial" w:hAnsi="Arial" w:cs="Arial"/>
        </w:rPr>
        <w:t xml:space="preserve">10.12. </w:t>
      </w:r>
      <w:r w:rsidRPr="00800EE4">
        <w:rPr>
          <w:rFonts w:ascii="Arial" w:hAnsi="Arial" w:cs="Arial"/>
        </w:rPr>
        <w:t>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lastRenderedPageBreak/>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3"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3"/>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proofErr w:type="spellStart"/>
      <w:r w:rsidRPr="00446E5D">
        <w:rPr>
          <w:rFonts w:ascii="Arial" w:hAnsi="Arial" w:cs="Arial"/>
          <w:b/>
          <w:u w:val="single"/>
        </w:rPr>
        <w:t>Čl.V</w:t>
      </w:r>
      <w:proofErr w:type="spell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574D379B" w:rsidR="00B87525" w:rsidRPr="00FE3A16" w:rsidRDefault="00B87525" w:rsidP="00E46D84">
      <w:pPr>
        <w:pStyle w:val="Odstavecseseznamem"/>
        <w:numPr>
          <w:ilvl w:val="0"/>
          <w:numId w:val="16"/>
        </w:numPr>
        <w:jc w:val="both"/>
        <w:rPr>
          <w:rFonts w:ascii="Arial" w:hAnsi="Arial" w:cs="Arial"/>
        </w:rPr>
      </w:pPr>
      <w:bookmarkStart w:id="14" w:name="_Hlk18574241"/>
      <w:bookmarkStart w:id="15" w:name="_Ref376374899"/>
      <w:bookmarkStart w:id="16" w:name="_Ref376425265"/>
      <w:r w:rsidRPr="00FE3A16">
        <w:rPr>
          <w:rFonts w:ascii="Arial" w:hAnsi="Arial" w:cs="Arial"/>
        </w:rPr>
        <w:t xml:space="preserve">Výsadba zeleně (první část díla) bude dokončena nejpozději do </w:t>
      </w:r>
      <w:r w:rsidR="0067219F">
        <w:rPr>
          <w:rFonts w:ascii="Arial" w:hAnsi="Arial" w:cs="Arial"/>
          <w:b/>
          <w:bCs/>
          <w:lang w:val="en-US"/>
        </w:rPr>
        <w:t>30.11.2023</w:t>
      </w:r>
    </w:p>
    <w:p w14:paraId="3DD0B6AB" w14:textId="4EAD37E9" w:rsidR="002F55E4" w:rsidRPr="00FE3A16" w:rsidRDefault="00B87525" w:rsidP="00E46D84">
      <w:pPr>
        <w:pStyle w:val="Odstavecseseznamem"/>
        <w:numPr>
          <w:ilvl w:val="0"/>
          <w:numId w:val="16"/>
        </w:numPr>
        <w:jc w:val="both"/>
        <w:rPr>
          <w:rFonts w:ascii="Arial" w:hAnsi="Arial" w:cs="Arial"/>
        </w:rPr>
      </w:pPr>
      <w:bookmarkStart w:id="17" w:name="_Hlk18915221"/>
      <w:r w:rsidRPr="00FE3A16">
        <w:rPr>
          <w:rFonts w:ascii="Arial" w:hAnsi="Arial" w:cs="Arial"/>
        </w:rPr>
        <w:t xml:space="preserve">Následná péče o zeleň (druhá část plnění) bude dokončena nejpozději do </w:t>
      </w:r>
      <w:r w:rsidR="0067219F">
        <w:rPr>
          <w:rFonts w:ascii="Arial" w:hAnsi="Arial" w:cs="Arial"/>
          <w:b/>
          <w:bCs/>
          <w:lang w:val="en-US"/>
        </w:rPr>
        <w:t>30.11.2026</w:t>
      </w:r>
    </w:p>
    <w:bookmarkEnd w:id="14"/>
    <w:bookmarkEnd w:id="17"/>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w:t>
      </w:r>
      <w:r w:rsidRPr="00800EE4">
        <w:rPr>
          <w:rFonts w:ascii="Arial" w:hAnsi="Arial" w:cs="Arial"/>
        </w:rPr>
        <w:lastRenderedPageBreak/>
        <w:t>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5"/>
      <w:bookmarkEnd w:id="16"/>
    </w:p>
    <w:p w14:paraId="027A510E" w14:textId="1A05468C"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67219F">
        <w:rPr>
          <w:rFonts w:ascii="Arial" w:hAnsi="Arial" w:cs="Arial"/>
          <w:b/>
        </w:rPr>
        <w:t xml:space="preserve"> do 10</w:t>
      </w:r>
      <w:bookmarkStart w:id="18" w:name="_Ref376430432"/>
      <w:r w:rsidR="0067219F">
        <w:rPr>
          <w:rFonts w:ascii="Arial" w:hAnsi="Arial" w:cs="Arial"/>
        </w:rPr>
        <w:t xml:space="preserve"> </w:t>
      </w:r>
      <w:r w:rsidR="009135BA" w:rsidRPr="00253A9B">
        <w:rPr>
          <w:rFonts w:ascii="Arial" w:hAnsi="Arial" w:cs="Arial"/>
          <w:b/>
          <w:bCs/>
        </w:rPr>
        <w:t xml:space="preserve">dnů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w:t>
      </w:r>
      <w:bookmarkEnd w:id="18"/>
      <w:r w:rsidRPr="00800EE4">
        <w:rPr>
          <w:rFonts w:ascii="Arial" w:hAnsi="Arial" w:cs="Arial"/>
        </w:rPr>
        <w:tab/>
      </w:r>
    </w:p>
    <w:p w14:paraId="29842868" w14:textId="39456BC8"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67219F">
        <w:rPr>
          <w:rFonts w:ascii="Arial" w:hAnsi="Arial" w:cs="Arial"/>
          <w:b/>
        </w:rPr>
        <w:t xml:space="preserve"> do 15</w:t>
      </w:r>
      <w:r w:rsidR="009135BA" w:rsidRPr="009135BA">
        <w:rPr>
          <w:rFonts w:ascii="Arial" w:hAnsi="Arial" w:cs="Arial"/>
          <w:b/>
          <w:bCs/>
        </w:rPr>
        <w:t xml:space="preserve"> </w:t>
      </w:r>
      <w:r w:rsidR="009135BA" w:rsidRPr="00253A9B">
        <w:rPr>
          <w:rFonts w:ascii="Arial" w:hAnsi="Arial" w:cs="Arial"/>
          <w:b/>
          <w:bCs/>
        </w:rPr>
        <w:t xml:space="preserve">dnů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 xml:space="preserve">. </w:t>
      </w:r>
    </w:p>
    <w:p w14:paraId="4E0ED89A" w14:textId="33BA1E65" w:rsidR="00245C7B" w:rsidRPr="00800EE4" w:rsidRDefault="00245C7B" w:rsidP="00E46D84">
      <w:pPr>
        <w:pStyle w:val="Odstavecseseznamem"/>
        <w:numPr>
          <w:ilvl w:val="0"/>
          <w:numId w:val="19"/>
        </w:numPr>
        <w:rPr>
          <w:rFonts w:ascii="Arial" w:hAnsi="Arial" w:cs="Arial"/>
        </w:rPr>
      </w:pPr>
      <w:bookmarkStart w:id="19"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r w:rsidR="00446E5D">
        <w:rPr>
          <w:rFonts w:ascii="Arial" w:hAnsi="Arial" w:cs="Arial"/>
        </w:rPr>
        <w:t>)</w:t>
      </w:r>
      <w:bookmarkEnd w:id="19"/>
      <w:r w:rsidR="0067219F">
        <w:rPr>
          <w:rFonts w:ascii="Arial" w:hAnsi="Arial" w:cs="Arial"/>
          <w:b/>
        </w:rPr>
        <w:t xml:space="preserve"> do 30.11.2023</w:t>
      </w:r>
    </w:p>
    <w:p w14:paraId="2A986CFB" w14:textId="35212327" w:rsidR="00245C7B" w:rsidRPr="00800EE4" w:rsidRDefault="00C241A3"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Pr="00800EE4">
        <w:rPr>
          <w:rFonts w:ascii="Arial" w:hAnsi="Arial" w:cs="Arial"/>
        </w:rPr>
        <w:t xml:space="preserve"> </w:t>
      </w:r>
      <w:r w:rsidR="0067219F">
        <w:rPr>
          <w:rFonts w:ascii="Arial" w:hAnsi="Arial" w:cs="Arial"/>
          <w:b/>
        </w:rPr>
        <w:t>do 30.11.2026</w:t>
      </w:r>
    </w:p>
    <w:p w14:paraId="34999547" w14:textId="5FF3490D" w:rsidR="00C241A3" w:rsidRPr="00F84D46" w:rsidRDefault="00245C7B" w:rsidP="001216DB">
      <w:pPr>
        <w:pStyle w:val="Odstavecseseznamem"/>
        <w:jc w:val="both"/>
        <w:rPr>
          <w:rFonts w:ascii="Arial" w:hAnsi="Arial" w:cs="Arial"/>
        </w:rPr>
      </w:pPr>
      <w:bookmarkStart w:id="20" w:name="_Ref376426040"/>
      <w:r w:rsidRPr="00800EE4">
        <w:rPr>
          <w:rFonts w:ascii="Arial" w:hAnsi="Arial" w:cs="Arial"/>
        </w:rPr>
        <w:t>(</w:t>
      </w:r>
      <w:r w:rsidRPr="00F84D46">
        <w:rPr>
          <w:rFonts w:ascii="Arial" w:hAnsi="Arial" w:cs="Arial"/>
        </w:rPr>
        <w:t>protokolární předání a převzetí řádně dokončeného díla</w:t>
      </w:r>
      <w:bookmarkEnd w:id="20"/>
      <w:r w:rsidRPr="00F84D46">
        <w:rPr>
          <w:rFonts w:ascii="Arial" w:hAnsi="Arial" w:cs="Arial"/>
        </w:rPr>
        <w:t>)</w:t>
      </w:r>
    </w:p>
    <w:p w14:paraId="396DD247" w14:textId="77777777" w:rsidR="0009437F" w:rsidRPr="00F84D46" w:rsidRDefault="0009437F" w:rsidP="00F84D46">
      <w:pPr>
        <w:pStyle w:val="Odstavecseseznamem"/>
        <w:numPr>
          <w:ilvl w:val="0"/>
          <w:numId w:val="16"/>
        </w:numPr>
        <w:jc w:val="both"/>
        <w:rPr>
          <w:rFonts w:ascii="Arial" w:hAnsi="Arial" w:cs="Arial"/>
        </w:rPr>
      </w:pPr>
      <w:r w:rsidRPr="00F84D46">
        <w:rPr>
          <w:rFonts w:ascii="Arial" w:hAnsi="Arial" w:cs="Arial"/>
        </w:rPr>
        <w:t>Tříletá péče o vysazený porost v rozsahu dle soupisu prací bude provedena zhotovitelem a písemně odsouhlasena objednatelem v následujících termínech:</w:t>
      </w:r>
    </w:p>
    <w:p w14:paraId="4528C9A8" w14:textId="1B115719" w:rsidR="0009437F" w:rsidRPr="00F5793D" w:rsidRDefault="0009437F" w:rsidP="0009437F">
      <w:pPr>
        <w:ind w:left="737"/>
        <w:jc w:val="both"/>
        <w:rPr>
          <w:rFonts w:ascii="Arial" w:hAnsi="Arial" w:cs="Arial"/>
        </w:rPr>
      </w:pPr>
      <w:r w:rsidRPr="00F5793D">
        <w:rPr>
          <w:rFonts w:ascii="Arial" w:hAnsi="Arial" w:cs="Arial"/>
        </w:rPr>
        <w:t xml:space="preserve">Rok: ……………. </w:t>
      </w:r>
      <w:r w:rsidR="0067219F">
        <w:rPr>
          <w:rFonts w:ascii="Arial" w:hAnsi="Arial" w:cs="Arial"/>
          <w:b/>
        </w:rPr>
        <w:t>do 30.11.2024</w:t>
      </w:r>
    </w:p>
    <w:p w14:paraId="48CD0008" w14:textId="767E6C02" w:rsidR="0009437F" w:rsidRPr="00F5793D" w:rsidRDefault="0009437F" w:rsidP="0009437F">
      <w:pPr>
        <w:ind w:left="737"/>
        <w:jc w:val="both"/>
        <w:rPr>
          <w:rFonts w:ascii="Arial" w:hAnsi="Arial" w:cs="Arial"/>
        </w:rPr>
      </w:pPr>
      <w:r w:rsidRPr="00F5793D">
        <w:rPr>
          <w:rFonts w:ascii="Arial" w:hAnsi="Arial" w:cs="Arial"/>
        </w:rPr>
        <w:t xml:space="preserve">Rok: ……………. </w:t>
      </w:r>
      <w:r w:rsidR="0067219F">
        <w:rPr>
          <w:rFonts w:ascii="Arial" w:hAnsi="Arial" w:cs="Arial"/>
          <w:b/>
        </w:rPr>
        <w:t>do 30.11.2025</w:t>
      </w:r>
    </w:p>
    <w:p w14:paraId="7B87101D" w14:textId="79477017" w:rsidR="00A662AA" w:rsidRPr="00670E95" w:rsidRDefault="0009437F" w:rsidP="00670E95">
      <w:pPr>
        <w:ind w:left="737"/>
        <w:jc w:val="both"/>
        <w:rPr>
          <w:rFonts w:ascii="Arial" w:hAnsi="Arial" w:cs="Arial"/>
        </w:rPr>
      </w:pPr>
      <w:r w:rsidRPr="00F5793D">
        <w:rPr>
          <w:rFonts w:ascii="Arial" w:hAnsi="Arial" w:cs="Arial"/>
        </w:rPr>
        <w:t xml:space="preserve">Rok: ……………. </w:t>
      </w:r>
      <w:r w:rsidR="0067219F">
        <w:rPr>
          <w:rFonts w:ascii="Arial" w:hAnsi="Arial" w:cs="Arial"/>
          <w:b/>
        </w:rPr>
        <w:t>do 30.11.2026</w:t>
      </w:r>
    </w:p>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1"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1"/>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2"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2"/>
      <w:r w:rsidR="009A6F40" w:rsidRPr="00800EE4">
        <w:rPr>
          <w:rFonts w:ascii="Arial" w:hAnsi="Arial" w:cs="Arial"/>
        </w:rPr>
        <w:t xml:space="preserve">ode dne, kdy byly </w:t>
      </w:r>
      <w:r w:rsidR="009A6F40" w:rsidRPr="00800EE4">
        <w:rPr>
          <w:rFonts w:ascii="Arial" w:hAnsi="Arial" w:cs="Arial"/>
        </w:rPr>
        <w:lastRenderedPageBreak/>
        <w:t>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3"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3"/>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w:t>
      </w:r>
      <w:r w:rsidRPr="00492AFD">
        <w:rPr>
          <w:rFonts w:ascii="Arial" w:hAnsi="Arial" w:cs="Arial"/>
        </w:rPr>
        <w:t>zajistí bezpečnost práce při přípravě a provádě</w:t>
      </w:r>
      <w:r w:rsidR="00A74DC0" w:rsidRPr="00492AFD">
        <w:rPr>
          <w:rFonts w:ascii="Arial" w:hAnsi="Arial" w:cs="Arial"/>
        </w:rPr>
        <w:t>ní díla</w:t>
      </w:r>
      <w:r w:rsidRPr="00492AFD">
        <w:rPr>
          <w:rFonts w:ascii="Arial" w:hAnsi="Arial" w:cs="Arial"/>
        </w:rPr>
        <w:t xml:space="preserve"> v souladu s ustanovením </w:t>
      </w:r>
      <w:r w:rsidR="000E053F" w:rsidRPr="00492AFD">
        <w:rPr>
          <w:rFonts w:ascii="Arial" w:hAnsi="Arial" w:cs="Arial"/>
        </w:rPr>
        <w:t>BOZP</w:t>
      </w:r>
      <w:r w:rsidRPr="00492AFD">
        <w:rPr>
          <w:rFonts w:ascii="Arial" w:hAnsi="Arial" w:cs="Arial"/>
        </w:rPr>
        <w:t>, kterým</w:t>
      </w:r>
      <w:r w:rsidRPr="00800EE4">
        <w:rPr>
          <w:rFonts w:ascii="Arial" w:hAnsi="Arial" w:cs="Arial"/>
        </w:rPr>
        <w:t xml:space="preserve">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w:t>
      </w:r>
      <w:r w:rsidRPr="00800EE4">
        <w:rPr>
          <w:rFonts w:ascii="Arial" w:hAnsi="Arial" w:cs="Arial"/>
        </w:rPr>
        <w:lastRenderedPageBreak/>
        <w:t>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09904F5E"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w:t>
      </w:r>
      <w:r w:rsidRPr="00800EE4">
        <w:rPr>
          <w:rFonts w:ascii="Arial" w:hAnsi="Arial" w:cs="Arial"/>
        </w:rPr>
        <w:lastRenderedPageBreak/>
        <w:t xml:space="preserve">zhotovitelem třetí osobě v souvislosti s výkonem jeho činnosti, </w:t>
      </w:r>
      <w:r w:rsidR="00492AFD" w:rsidRPr="003A581B">
        <w:rPr>
          <w:rFonts w:ascii="Arial" w:hAnsi="Arial" w:cs="Arial"/>
        </w:rPr>
        <w:t xml:space="preserve">v min. výši </w:t>
      </w:r>
      <w:r w:rsidR="00492AFD">
        <w:rPr>
          <w:rFonts w:ascii="Arial" w:hAnsi="Arial" w:cs="Arial"/>
        </w:rPr>
        <w:t xml:space="preserve">celkové </w:t>
      </w:r>
      <w:r w:rsidR="00492AFD" w:rsidRPr="003A581B">
        <w:rPr>
          <w:rFonts w:ascii="Arial" w:hAnsi="Arial" w:cs="Arial"/>
          <w:bCs/>
        </w:rPr>
        <w:t>ceny</w:t>
      </w:r>
      <w:r w:rsidR="00492AFD">
        <w:rPr>
          <w:rFonts w:ascii="Arial" w:hAnsi="Arial" w:cs="Arial"/>
          <w:bCs/>
        </w:rPr>
        <w:t xml:space="preserve"> za provedení</w:t>
      </w:r>
      <w:r w:rsidR="00492AFD" w:rsidRPr="003A581B">
        <w:rPr>
          <w:rFonts w:ascii="Arial" w:hAnsi="Arial" w:cs="Arial"/>
          <w:bCs/>
        </w:rPr>
        <w:t xml:space="preserve"> díla bez DPH uvedené v čl. III této smlouvy</w:t>
      </w:r>
      <w:r w:rsidR="00492AFD">
        <w:rPr>
          <w:rFonts w:ascii="Arial" w:hAnsi="Arial" w:cs="Arial"/>
          <w:bCs/>
        </w:rPr>
        <w:t>.</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4"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4"/>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5"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5"/>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w:t>
      </w:r>
      <w:r w:rsidRPr="00800EE4">
        <w:rPr>
          <w:rFonts w:ascii="Arial" w:hAnsi="Arial" w:cs="Arial"/>
        </w:rPr>
        <w:lastRenderedPageBreak/>
        <w:t>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6"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podepíší.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lastRenderedPageBreak/>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465E0138" w14:textId="43A72F05" w:rsidR="00492AFD" w:rsidRPr="00893D11" w:rsidRDefault="00414852" w:rsidP="00492AFD">
      <w:pPr>
        <w:pStyle w:val="Odstavecseseznamem"/>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pro </w:t>
      </w:r>
      <w:bookmarkStart w:id="27" w:name="_Hlk18919429"/>
      <w:r w:rsidR="00492AFD" w:rsidRPr="00492AFD">
        <w:rPr>
          <w:rFonts w:ascii="Arial" w:hAnsi="Arial" w:cs="Arial"/>
          <w:lang w:val="en-US"/>
        </w:rPr>
        <w:t>Jihomoravský kraj,</w:t>
      </w:r>
      <w:r w:rsidRPr="00800EE4">
        <w:rPr>
          <w:rFonts w:ascii="Arial" w:hAnsi="Arial" w:cs="Arial"/>
          <w:bCs/>
          <w:lang w:val="en-US"/>
        </w:rPr>
        <w:t xml:space="preserve"> </w:t>
      </w:r>
      <w:bookmarkEnd w:id="27"/>
      <w:r w:rsidR="00492AFD" w:rsidRPr="00B109EB">
        <w:rPr>
          <w:rFonts w:ascii="Arial" w:hAnsi="Arial" w:cs="Arial"/>
        </w:rPr>
        <w:t xml:space="preserve">Pobočka </w:t>
      </w:r>
      <w:r w:rsidR="00492AFD" w:rsidRPr="00893D11">
        <w:rPr>
          <w:rFonts w:ascii="Arial" w:hAnsi="Arial" w:cs="Arial"/>
        </w:rPr>
        <w:t xml:space="preserve">Hodonín, Bratislavská 1/6, </w:t>
      </w:r>
      <w:r w:rsidR="00492AFD">
        <w:rPr>
          <w:rFonts w:ascii="Arial" w:hAnsi="Arial" w:cs="Arial"/>
        </w:rPr>
        <w:t xml:space="preserve"> </w:t>
      </w:r>
      <w:r w:rsidR="00492AFD" w:rsidRPr="00893D11">
        <w:rPr>
          <w:rFonts w:ascii="Arial" w:hAnsi="Arial" w:cs="Arial"/>
        </w:rPr>
        <w:t>695 01 Hodonín.</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lastRenderedPageBreak/>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8" w:name="_Ref376427298"/>
      <w:r w:rsidRPr="00800EE4">
        <w:rPr>
          <w:rFonts w:cs="Arial"/>
          <w:b w:val="0"/>
          <w:szCs w:val="22"/>
          <w:u w:val="none"/>
        </w:rPr>
        <w:t>Dílo bylo dokončeno a předáno v souladu s touto smlouvou v rozsahu dle Čl. II. a v termínu dle Čl. V. této smlouvy.</w:t>
      </w:r>
      <w:bookmarkEnd w:id="28"/>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9"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9"/>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3B231A50" w:rsidR="00E23E3E"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1D957BCC" w14:textId="0DEB0171" w:rsidR="00C74C69" w:rsidRPr="00D9780F" w:rsidRDefault="00C74C69" w:rsidP="00AD1AC1">
      <w:pPr>
        <w:numPr>
          <w:ilvl w:val="3"/>
          <w:numId w:val="18"/>
        </w:numPr>
        <w:spacing w:after="120" w:line="280" w:lineRule="exact"/>
        <w:ind w:left="2835" w:hanging="425"/>
        <w:jc w:val="both"/>
        <w:rPr>
          <w:rFonts w:ascii="Arial" w:hAnsi="Arial" w:cs="Arial"/>
        </w:rPr>
      </w:pPr>
      <w:r w:rsidRPr="00D9780F">
        <w:rPr>
          <w:rFonts w:ascii="Arial" w:hAnsi="Arial" w:cs="Arial"/>
        </w:rPr>
        <w:t xml:space="preserve">geodetické </w:t>
      </w:r>
      <w:r>
        <w:rPr>
          <w:rFonts w:ascii="Arial" w:hAnsi="Arial" w:cs="Arial"/>
        </w:rPr>
        <w:t xml:space="preserve">vytyčení a </w:t>
      </w:r>
      <w:r w:rsidRPr="00D9780F">
        <w:rPr>
          <w:rFonts w:ascii="Arial" w:hAnsi="Arial" w:cs="Arial"/>
        </w:rPr>
        <w:t xml:space="preserve">zaměření skutečného provedení </w:t>
      </w:r>
      <w:r>
        <w:rPr>
          <w:rFonts w:ascii="Arial" w:hAnsi="Arial" w:cs="Arial"/>
        </w:rPr>
        <w:t>výsadeb</w:t>
      </w:r>
      <w:r w:rsidRPr="00D9780F">
        <w:rPr>
          <w:rFonts w:ascii="Arial" w:hAnsi="Arial" w:cs="Arial"/>
        </w:rPr>
        <w:t xml:space="preserve"> vč. geometrických plánů</w:t>
      </w:r>
      <w:r w:rsidR="00AD1AC1">
        <w:rPr>
          <w:rFonts w:ascii="Arial" w:hAnsi="Arial" w:cs="Arial"/>
        </w:rPr>
        <w:t xml:space="preserve"> potvrzených katastrálním úřadem</w:t>
      </w:r>
      <w:r>
        <w:rPr>
          <w:rFonts w:ascii="Arial" w:hAnsi="Arial" w:cs="Arial"/>
        </w:rPr>
        <w:t>,</w:t>
      </w:r>
      <w:r w:rsidRPr="00D9780F">
        <w:rPr>
          <w:rFonts w:ascii="Arial" w:hAnsi="Arial" w:cs="Arial"/>
        </w:rPr>
        <w:t xml:space="preserve"> a to ve čtyřech vyhotoveních v grafické (tištěné) podobě a v jednom digitálním vyhotovení (CD) ve formátech </w:t>
      </w:r>
      <w:proofErr w:type="spellStart"/>
      <w:r w:rsidRPr="00D9780F">
        <w:rPr>
          <w:rFonts w:ascii="Arial" w:hAnsi="Arial" w:cs="Arial"/>
        </w:rPr>
        <w:t>pdf</w:t>
      </w:r>
      <w:proofErr w:type="spellEnd"/>
      <w:r w:rsidRPr="00D9780F">
        <w:rPr>
          <w:rFonts w:ascii="Arial" w:hAnsi="Arial" w:cs="Arial"/>
        </w:rPr>
        <w:t xml:space="preserve"> a </w:t>
      </w:r>
      <w:proofErr w:type="spellStart"/>
      <w:r w:rsidRPr="00D9780F">
        <w:rPr>
          <w:rFonts w:ascii="Arial" w:hAnsi="Arial" w:cs="Arial"/>
        </w:rPr>
        <w:t>dwg</w:t>
      </w:r>
      <w:proofErr w:type="spellEnd"/>
      <w:r w:rsidRPr="00D9780F">
        <w:rPr>
          <w:rFonts w:ascii="Arial" w:hAnsi="Arial" w:cs="Arial"/>
        </w:rPr>
        <w:t>.</w:t>
      </w:r>
      <w:r>
        <w:rPr>
          <w:rFonts w:ascii="Arial" w:hAnsi="Arial" w:cs="Arial"/>
        </w:rPr>
        <w:t>,</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6"/>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lastRenderedPageBreak/>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775B930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technického dozoru</w:t>
      </w:r>
      <w:r w:rsidR="00E23E3E" w:rsidRPr="00800EE4">
        <w:rPr>
          <w:rFonts w:ascii="Arial" w:hAnsi="Arial" w:cs="Arial"/>
        </w:rPr>
        <w:t xml:space="preserve"> stavebníka</w:t>
      </w:r>
      <w:r w:rsidR="006136AB">
        <w:rPr>
          <w:rFonts w:ascii="Arial" w:hAnsi="Arial" w:cs="Arial"/>
        </w:rPr>
        <w:t xml:space="preserve">, </w:t>
      </w:r>
      <w:r w:rsidR="00E07113" w:rsidRPr="00A517E7">
        <w:rPr>
          <w:rFonts w:ascii="Arial" w:hAnsi="Arial" w:cs="Arial"/>
        </w:rPr>
        <w:t>příp. autorským dozorem</w:t>
      </w:r>
      <w:r w:rsidR="00E07113">
        <w:rPr>
          <w:rFonts w:ascii="Arial" w:hAnsi="Arial" w:cs="Arial"/>
        </w:rPr>
        <w:t>,</w:t>
      </w:r>
      <w:r w:rsidR="006136AB">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w:t>
      </w:r>
      <w:r w:rsidRPr="00800EE4">
        <w:rPr>
          <w:rFonts w:ascii="Arial" w:hAnsi="Arial" w:cs="Arial"/>
        </w:rPr>
        <w:lastRenderedPageBreak/>
        <w:t xml:space="preserve">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1F3796">
        <w:rPr>
          <w:rFonts w:ascii="Arial" w:hAnsi="Arial" w:cs="Arial"/>
          <w:iCs/>
        </w:rPr>
        <w:t>(</w:t>
      </w:r>
      <w:r w:rsidR="00164EC3" w:rsidRPr="001F3796">
        <w:rPr>
          <w:rFonts w:ascii="Arial" w:hAnsi="Arial" w:cs="Arial"/>
          <w:iCs/>
        </w:rPr>
        <w:t>NPO</w:t>
      </w:r>
      <w:r w:rsidRPr="001F3796">
        <w:rPr>
          <w:rFonts w:ascii="Arial" w:hAnsi="Arial" w:cs="Arial"/>
          <w:iCs/>
        </w:rPr>
        <w:t>)</w:t>
      </w:r>
      <w:r w:rsidR="00D1443A" w:rsidRPr="001F3796">
        <w:rPr>
          <w:rFonts w:ascii="Arial" w:hAnsi="Arial" w:cs="Arial"/>
          <w:iCs/>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3D67A2EC" w14:textId="77777777" w:rsidR="00FB7BD2" w:rsidRDefault="00502776" w:rsidP="00FB7BD2">
      <w:pPr>
        <w:pStyle w:val="Odstavecseseznamem"/>
        <w:numPr>
          <w:ilvl w:val="0"/>
          <w:numId w:val="17"/>
        </w:numPr>
        <w:jc w:val="both"/>
        <w:rPr>
          <w:rFonts w:ascii="Arial" w:hAnsi="Arial" w:cs="Arial"/>
        </w:rPr>
      </w:pPr>
      <w:bookmarkStart w:id="30"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Start w:id="31" w:name="_Ref376379666"/>
      <w:bookmarkEnd w:id="30"/>
    </w:p>
    <w:p w14:paraId="08F684DA" w14:textId="7651DBBC" w:rsidR="00502776" w:rsidRPr="00FB7BD2" w:rsidRDefault="00502776" w:rsidP="00FB7BD2">
      <w:pPr>
        <w:pStyle w:val="Odstavecseseznamem"/>
        <w:numPr>
          <w:ilvl w:val="0"/>
          <w:numId w:val="17"/>
        </w:numPr>
        <w:jc w:val="both"/>
        <w:rPr>
          <w:rFonts w:ascii="Arial" w:hAnsi="Arial" w:cs="Arial"/>
        </w:rPr>
      </w:pPr>
      <w:r w:rsidRPr="00FB7BD2">
        <w:rPr>
          <w:rFonts w:ascii="Arial" w:hAnsi="Arial" w:cs="Arial"/>
        </w:rPr>
        <w:t>Zhotovitel se zavazuje uhradit smluvní pokutu ve výši 0,03 % z celkové ceny díla bez DPH</w:t>
      </w:r>
      <w:r w:rsidRPr="00FB7BD2" w:rsidDel="00275DB5">
        <w:rPr>
          <w:rFonts w:ascii="Arial" w:hAnsi="Arial" w:cs="Arial"/>
        </w:rPr>
        <w:t xml:space="preserve"> </w:t>
      </w:r>
      <w:r w:rsidRPr="00FB7BD2">
        <w:rPr>
          <w:rFonts w:ascii="Arial" w:hAnsi="Arial" w:cs="Arial"/>
        </w:rPr>
        <w:t xml:space="preserve">za každý i započatý kalendářní den prodlení s dílčími termíny jednotlivých fází </w:t>
      </w:r>
      <w:r w:rsidR="00360125" w:rsidRPr="00FB7BD2">
        <w:rPr>
          <w:rFonts w:ascii="Arial" w:hAnsi="Arial" w:cs="Arial"/>
        </w:rPr>
        <w:t xml:space="preserve">plnění díla </w:t>
      </w:r>
      <w:r w:rsidRPr="00FB7BD2">
        <w:rPr>
          <w:rFonts w:ascii="Arial" w:hAnsi="Arial" w:cs="Arial"/>
        </w:rPr>
        <w:t>dle této smlouvy</w:t>
      </w:r>
      <w:r w:rsidRPr="00FB7BD2">
        <w:rPr>
          <w:rFonts w:ascii="Arial" w:hAnsi="Arial" w:cs="Arial"/>
          <w:i/>
        </w:rPr>
        <w:t>.</w:t>
      </w:r>
      <w:bookmarkEnd w:id="31"/>
      <w:r w:rsidRPr="00FB7BD2">
        <w:rPr>
          <w:rFonts w:ascii="Arial" w:hAnsi="Arial" w:cs="Arial"/>
          <w:i/>
        </w:rPr>
        <w:t xml:space="preserve"> </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32"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2"/>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lastRenderedPageBreak/>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3" w:name="_Hlk18575330"/>
      <w:bookmarkStart w:id="34"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3"/>
    </w:p>
    <w:bookmarkEnd w:id="34"/>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lastRenderedPageBreak/>
        <w:t xml:space="preserve">prodlení s řádným protokolárním předáním díla delším než 30 kalendářních dnů, </w:t>
      </w:r>
    </w:p>
    <w:p w14:paraId="27FF7B46" w14:textId="77777777" w:rsidR="00943F4A" w:rsidRPr="00FB7BD2"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w:t>
      </w:r>
      <w:r w:rsidRPr="00FB7BD2">
        <w:rPr>
          <w:rFonts w:ascii="Arial" w:hAnsi="Arial" w:cs="Arial"/>
        </w:rPr>
        <w:t>rozporu s touto smlouvou,</w:t>
      </w:r>
    </w:p>
    <w:p w14:paraId="0F28E202" w14:textId="4BE219AA" w:rsidR="00943F4A" w:rsidRPr="00FB7BD2" w:rsidRDefault="00943F4A" w:rsidP="00E46D84">
      <w:pPr>
        <w:pStyle w:val="Odstavecseseznamem"/>
        <w:numPr>
          <w:ilvl w:val="2"/>
          <w:numId w:val="13"/>
        </w:numPr>
        <w:jc w:val="both"/>
        <w:rPr>
          <w:rFonts w:ascii="Arial" w:hAnsi="Arial" w:cs="Arial"/>
        </w:rPr>
      </w:pPr>
      <w:r w:rsidRPr="00FB7BD2">
        <w:rPr>
          <w:rFonts w:ascii="Arial" w:hAnsi="Arial" w:cs="Arial"/>
        </w:rPr>
        <w:t>kdy zhotovitel využil k plnění př</w:t>
      </w:r>
      <w:r w:rsidR="008756DA" w:rsidRPr="00FB7BD2">
        <w:rPr>
          <w:rFonts w:ascii="Arial" w:hAnsi="Arial" w:cs="Arial"/>
        </w:rPr>
        <w:t xml:space="preserve">edmětu této smlouvy </w:t>
      </w:r>
      <w:r w:rsidR="00164EC3" w:rsidRPr="00FB7BD2">
        <w:rPr>
          <w:rFonts w:ascii="Arial" w:hAnsi="Arial" w:cs="Arial"/>
        </w:rPr>
        <w:t>poddodavatele</w:t>
      </w:r>
      <w:r w:rsidR="00047B0A" w:rsidRPr="00FB7BD2">
        <w:rPr>
          <w:rFonts w:ascii="Arial" w:hAnsi="Arial" w:cs="Arial"/>
        </w:rPr>
        <w:t xml:space="preserve"> </w:t>
      </w:r>
      <w:r w:rsidRPr="00FB7BD2">
        <w:rPr>
          <w:rFonts w:ascii="Arial" w:hAnsi="Arial" w:cs="Arial"/>
        </w:rPr>
        <w:t xml:space="preserve">v rozporu s nabídkou zhotovitele v rámci zadávacího řízení na Veřejnou zakázku nebo bez předchozího souhlasu objednatele, </w:t>
      </w:r>
    </w:p>
    <w:p w14:paraId="451AAFC0" w14:textId="3BFF781C" w:rsidR="00412DA9" w:rsidRDefault="00943F4A" w:rsidP="00E46D84">
      <w:pPr>
        <w:pStyle w:val="Odstavecseseznamem"/>
        <w:numPr>
          <w:ilvl w:val="2"/>
          <w:numId w:val="13"/>
        </w:numPr>
        <w:jc w:val="both"/>
        <w:rPr>
          <w:rFonts w:ascii="Arial" w:hAnsi="Arial" w:cs="Arial"/>
        </w:rPr>
      </w:pPr>
      <w:r w:rsidRPr="00FB7BD2">
        <w:rPr>
          <w:rFonts w:ascii="Arial" w:hAnsi="Arial" w:cs="Arial"/>
        </w:rPr>
        <w:t>kdy vyjde najevo, že zhotovitel uvedl v rámci zadávacího řízení</w:t>
      </w:r>
      <w:r w:rsidRPr="00800EE4">
        <w:rPr>
          <w:rFonts w:ascii="Arial" w:hAnsi="Arial" w:cs="Arial"/>
        </w:rPr>
        <w:t xml:space="preserve">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52AF8C7C" w:rsidR="00943F4A" w:rsidRPr="00FB7BD2"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w:t>
      </w:r>
      <w:r w:rsidRPr="00FB7BD2">
        <w:rPr>
          <w:rFonts w:ascii="Arial" w:hAnsi="Arial" w:cs="Arial"/>
        </w:rPr>
        <w:t xml:space="preserve">smyslu § 504 občanského zákoníku a důvěrných informací ve smyslu § 1730 občanského zákoníku (dále jen „Důvěrné </w:t>
      </w:r>
      <w:r w:rsidRPr="00FB7BD2">
        <w:rPr>
          <w:rFonts w:ascii="Arial" w:hAnsi="Arial" w:cs="Arial"/>
        </w:rPr>
        <w:lastRenderedPageBreak/>
        <w:t>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FB7BD2">
        <w:rPr>
          <w:rFonts w:ascii="Arial" w:hAnsi="Arial" w:cs="Arial"/>
        </w:rPr>
        <w:t>Zhotovitel se zavazuje věnovat Důvěrným informacím stejnou ochranu,</w:t>
      </w:r>
      <w:r w:rsidRPr="00800EE4">
        <w:rPr>
          <w:rFonts w:ascii="Arial" w:hAnsi="Arial" w:cs="Arial"/>
        </w:rPr>
        <w:t xml:space="preserve">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5" w:name="_Hlk16768800"/>
      <w:r w:rsidR="00937C89" w:rsidRPr="00937C89">
        <w:rPr>
          <w:rFonts w:ascii="Arial" w:hAnsi="Arial" w:cs="Arial"/>
        </w:rPr>
        <w:t>nařízení Evropského parlamentu a Rady EU 2016/679 („GDPR“) a zákona č. 110/2019 Sb., o zpracování osobních údajů</w:t>
      </w:r>
      <w:bookmarkEnd w:id="35"/>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rozsahu řešení technických otázek, které nemají dopad na ustanovení SoD a obsahu povinných příloh SoD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5611A56A" w14:textId="446E0A25" w:rsidR="00562BBC" w:rsidRPr="00433C9B" w:rsidRDefault="00562BBC" w:rsidP="00F702BE">
      <w:pPr>
        <w:tabs>
          <w:tab w:val="left" w:pos="2835"/>
        </w:tabs>
        <w:spacing w:after="120"/>
        <w:ind w:firstLine="708"/>
        <w:jc w:val="both"/>
        <w:rPr>
          <w:rFonts w:ascii="Arial" w:hAnsi="Arial" w:cs="Arial"/>
        </w:rPr>
      </w:pPr>
      <w:r w:rsidRPr="00433C9B">
        <w:rPr>
          <w:rFonts w:ascii="Arial" w:hAnsi="Arial" w:cs="Arial"/>
        </w:rPr>
        <w:t xml:space="preserve">Jméno/funkce: </w:t>
      </w:r>
      <w:r w:rsidRPr="00433C9B">
        <w:rPr>
          <w:rFonts w:ascii="Arial" w:hAnsi="Arial" w:cs="Arial"/>
        </w:rPr>
        <w:tab/>
      </w:r>
      <w:r w:rsidR="00E07113">
        <w:rPr>
          <w:rFonts w:ascii="Arial" w:hAnsi="Arial" w:cs="Arial"/>
        </w:rPr>
        <w:t>Bc. Jaroslava Sasínková</w:t>
      </w:r>
    </w:p>
    <w:p w14:paraId="7E03C732" w14:textId="1D2E6D3D" w:rsidR="00562BBC" w:rsidRPr="00433C9B" w:rsidRDefault="00562BBC" w:rsidP="00F702BE">
      <w:pPr>
        <w:tabs>
          <w:tab w:val="left" w:pos="2835"/>
        </w:tabs>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sidR="00E07113">
        <w:rPr>
          <w:rFonts w:ascii="Arial" w:hAnsi="Arial" w:cs="Arial"/>
        </w:rPr>
        <w:t>727 957 176</w:t>
      </w:r>
    </w:p>
    <w:p w14:paraId="71FDB462" w14:textId="142AB356" w:rsidR="00562BBC" w:rsidRPr="00433C9B" w:rsidRDefault="00562BBC" w:rsidP="00F702BE">
      <w:pPr>
        <w:tabs>
          <w:tab w:val="left" w:pos="2835"/>
        </w:tabs>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r w:rsidR="00E07113">
        <w:rPr>
          <w:rFonts w:ascii="Arial" w:hAnsi="Arial" w:cs="Arial"/>
        </w:rPr>
        <w:t>j.sasinkova@spucr.cz</w:t>
      </w:r>
    </w:p>
    <w:p w14:paraId="55080DE5" w14:textId="77777777" w:rsidR="001F3796" w:rsidRDefault="001F3796" w:rsidP="00FB7BD2">
      <w:pPr>
        <w:spacing w:after="120"/>
        <w:ind w:left="426" w:firstLine="282"/>
        <w:jc w:val="both"/>
        <w:rPr>
          <w:rFonts w:ascii="Arial" w:hAnsi="Arial" w:cs="Arial"/>
        </w:rPr>
      </w:pPr>
    </w:p>
    <w:p w14:paraId="609A255D" w14:textId="74EA212F" w:rsidR="00FB7BD2" w:rsidRPr="008377B5" w:rsidRDefault="00FB7BD2" w:rsidP="00FB7BD2">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Pr>
          <w:rFonts w:ascii="Arial" w:hAnsi="Arial" w:cs="Arial"/>
        </w:rPr>
        <w:tab/>
      </w:r>
    </w:p>
    <w:p w14:paraId="14985B98" w14:textId="77777777" w:rsidR="00FB7BD2" w:rsidRPr="008377B5" w:rsidRDefault="00FB7BD2" w:rsidP="00FB7BD2">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136027">
        <w:rPr>
          <w:rFonts w:ascii="Arial" w:hAnsi="Arial" w:cs="Arial"/>
          <w:color w:val="FF0000"/>
          <w:highlight w:val="yellow"/>
        </w:rPr>
        <w:t>doplnit</w:t>
      </w:r>
    </w:p>
    <w:p w14:paraId="33FEA4E5" w14:textId="77777777" w:rsidR="00FB7BD2" w:rsidRPr="008377B5" w:rsidRDefault="00FB7BD2" w:rsidP="00FB7BD2">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136027">
        <w:rPr>
          <w:rFonts w:ascii="Arial" w:hAnsi="Arial" w:cs="Arial"/>
          <w:color w:val="FF0000"/>
          <w:highlight w:val="yellow"/>
        </w:rPr>
        <w:t>doplnit</w:t>
      </w:r>
    </w:p>
    <w:p w14:paraId="4B08B464" w14:textId="77777777" w:rsidR="00FB7BD2" w:rsidRPr="008377B5" w:rsidRDefault="00FB7BD2" w:rsidP="00FB7BD2">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136027">
        <w:rPr>
          <w:rFonts w:ascii="Arial" w:hAnsi="Arial" w:cs="Arial"/>
          <w:color w:val="FF0000"/>
          <w:highlight w:val="yellow"/>
        </w:rPr>
        <w:t>doplnit</w:t>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34C9A900" w:rsidR="00943F4A" w:rsidRPr="00FB7BD2" w:rsidRDefault="00E73632" w:rsidP="00E46D84">
      <w:pPr>
        <w:pStyle w:val="Odstavecseseznamem"/>
        <w:numPr>
          <w:ilvl w:val="0"/>
          <w:numId w:val="11"/>
        </w:numPr>
        <w:jc w:val="both"/>
        <w:rPr>
          <w:rFonts w:ascii="Arial" w:hAnsi="Arial" w:cs="Arial"/>
        </w:rPr>
      </w:pPr>
      <w:r w:rsidRPr="00FB7BD2">
        <w:rPr>
          <w:rFonts w:ascii="Arial" w:hAnsi="Arial" w:cs="Arial"/>
        </w:rPr>
        <w:t xml:space="preserve">Ke změně </w:t>
      </w:r>
      <w:r w:rsidR="00047B0A" w:rsidRPr="00FB7BD2">
        <w:rPr>
          <w:rFonts w:ascii="Arial" w:hAnsi="Arial" w:cs="Arial"/>
        </w:rPr>
        <w:t xml:space="preserve">poddodavatelů </w:t>
      </w:r>
      <w:r w:rsidR="00943F4A" w:rsidRPr="00FB7BD2">
        <w:rPr>
          <w:rFonts w:ascii="Arial" w:hAnsi="Arial" w:cs="Arial"/>
        </w:rPr>
        <w:t>či dalších osob, jejichž prostřednictvím zhotovitel prokazoval jakoukoliv část kvalifikace v</w:t>
      </w:r>
      <w:r w:rsidR="00412DA9" w:rsidRPr="00FB7BD2">
        <w:rPr>
          <w:rFonts w:ascii="Arial" w:hAnsi="Arial" w:cs="Arial"/>
        </w:rPr>
        <w:t> </w:t>
      </w:r>
      <w:r w:rsidR="00943F4A" w:rsidRPr="00FB7BD2">
        <w:rPr>
          <w:rFonts w:ascii="Arial" w:hAnsi="Arial" w:cs="Arial"/>
        </w:rPr>
        <w:t>zadávacím řízení vedoucí k uzavření této smlouvy, je zhotovitel oprávněn po písemném odsouhlasení ze strany objednatele a za předpokladu</w:t>
      </w:r>
      <w:r w:rsidRPr="00FB7BD2">
        <w:rPr>
          <w:rFonts w:ascii="Arial" w:hAnsi="Arial" w:cs="Arial"/>
        </w:rPr>
        <w:t xml:space="preserve">, že každý náhradní </w:t>
      </w:r>
      <w:r w:rsidR="00047B0A" w:rsidRPr="00FB7BD2">
        <w:rPr>
          <w:rFonts w:ascii="Arial" w:hAnsi="Arial" w:cs="Arial"/>
        </w:rPr>
        <w:t xml:space="preserve">poddodavatel </w:t>
      </w:r>
      <w:r w:rsidR="00943F4A" w:rsidRPr="00FB7BD2">
        <w:rPr>
          <w:rFonts w:ascii="Arial" w:hAnsi="Arial" w:cs="Arial"/>
        </w:rPr>
        <w:t xml:space="preserve">či osoba bude splňovat požadovanou část kvalifikace jako </w:t>
      </w:r>
      <w:r w:rsidR="00047B0A" w:rsidRPr="00FB7BD2">
        <w:rPr>
          <w:rFonts w:ascii="Arial" w:hAnsi="Arial" w:cs="Arial"/>
        </w:rPr>
        <w:t>poddodavatel</w:t>
      </w:r>
      <w:r w:rsidR="00943F4A" w:rsidRPr="00FB7BD2">
        <w:rPr>
          <w:rFonts w:ascii="Arial" w:hAnsi="Arial" w:cs="Arial"/>
        </w:rPr>
        <w:t xml:space="preserve"> či osoba předchozí, a to ve stejném nebo větším rozsahu.</w:t>
      </w:r>
      <w:r w:rsidR="00922B4E" w:rsidRPr="00FB7BD2">
        <w:rPr>
          <w:rFonts w:ascii="Arial" w:hAnsi="Arial" w:cs="Arial"/>
        </w:rPr>
        <w:t xml:space="preserve"> Nový </w:t>
      </w:r>
      <w:r w:rsidR="00047B0A" w:rsidRPr="00FB7BD2">
        <w:rPr>
          <w:rFonts w:ascii="Arial" w:hAnsi="Arial" w:cs="Arial"/>
        </w:rPr>
        <w:t xml:space="preserve">poddodavatel </w:t>
      </w:r>
      <w:r w:rsidR="00922B4E" w:rsidRPr="00FB7BD2">
        <w:rPr>
          <w:rFonts w:ascii="Arial" w:hAnsi="Arial" w:cs="Arial"/>
        </w:rPr>
        <w:t>musí splňovat kvalifikaci minimálně v rozsahu, v jakém byla prokázána v</w:t>
      </w:r>
      <w:r w:rsidR="00412DA9" w:rsidRPr="00FB7BD2">
        <w:rPr>
          <w:rFonts w:ascii="Arial" w:hAnsi="Arial" w:cs="Arial"/>
        </w:rPr>
        <w:t> </w:t>
      </w:r>
      <w:r w:rsidR="00922B4E" w:rsidRPr="00FB7BD2">
        <w:rPr>
          <w:rFonts w:ascii="Arial" w:hAnsi="Arial" w:cs="Arial"/>
        </w:rPr>
        <w:t>zadávacím řízení</w:t>
      </w:r>
      <w:r w:rsidR="00D71AEB" w:rsidRPr="00FB7BD2">
        <w:rPr>
          <w:rFonts w:ascii="Arial" w:hAnsi="Arial" w:cs="Arial"/>
        </w:rPr>
        <w:t>.</w:t>
      </w:r>
    </w:p>
    <w:p w14:paraId="0C748A98" w14:textId="67DA7837" w:rsidR="00412DA9" w:rsidRPr="00FB7BD2" w:rsidRDefault="00412DA9" w:rsidP="00E46D84">
      <w:pPr>
        <w:pStyle w:val="Odstavecseseznamem"/>
        <w:numPr>
          <w:ilvl w:val="0"/>
          <w:numId w:val="11"/>
        </w:numPr>
        <w:jc w:val="both"/>
        <w:rPr>
          <w:rFonts w:ascii="Arial" w:hAnsi="Arial" w:cs="Arial"/>
        </w:rPr>
      </w:pPr>
      <w:r w:rsidRPr="00FB7BD2">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osoba vlastní podíl představující alespoň 25 % účasti společníka v obchodní společnosti, je zhotovitel povinen nahradit takového 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6"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6"/>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lastRenderedPageBreak/>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00F4C86" w14:textId="77777777" w:rsidR="002C4BD8" w:rsidRPr="00800EE4" w:rsidRDefault="002C4BD8"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7"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w:t>
      </w:r>
      <w:r w:rsidR="00B24C0A" w:rsidRPr="00084D6F">
        <w:rPr>
          <w:rFonts w:ascii="Arial" w:hAnsi="Arial" w:cs="Arial"/>
          <w:i/>
          <w:iCs/>
        </w:rPr>
        <w:lastRenderedPageBreak/>
        <w:t xml:space="preserve">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023F44D3" w:rsidR="003D30C7" w:rsidRPr="003D30C7"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222</w:t>
      </w:r>
      <w:r w:rsidR="00FB7BD2">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50400DC5" w:rsidR="00DF4837" w:rsidRDefault="00425420" w:rsidP="00E46D84">
      <w:pPr>
        <w:pStyle w:val="Odstavecseseznamem"/>
        <w:numPr>
          <w:ilvl w:val="0"/>
          <w:numId w:val="20"/>
        </w:numPr>
        <w:jc w:val="both"/>
        <w:rPr>
          <w:rFonts w:ascii="Arial" w:hAnsi="Arial" w:cs="Arial"/>
        </w:rPr>
      </w:pPr>
      <w:bookmarkStart w:id="38" w:name="_Hlk98500885"/>
      <w:r w:rsidRPr="00425420">
        <w:rPr>
          <w:rFonts w:ascii="Arial" w:hAnsi="Arial" w:cs="Arial"/>
        </w:rPr>
        <w:t xml:space="preserve"> </w:t>
      </w:r>
      <w:bookmarkStart w:id="39" w:name="_Hlk98762770"/>
      <w:bookmarkEnd w:id="38"/>
      <w:r w:rsidR="00220165" w:rsidRPr="00FB7BD2">
        <w:rPr>
          <w:rFonts w:ascii="Arial" w:hAnsi="Arial" w:cs="Arial"/>
        </w:rPr>
        <w:t xml:space="preserve">Objednatel si vyhrazuje změnu </w:t>
      </w:r>
      <w:r w:rsidR="00D46995" w:rsidRPr="00FB7BD2">
        <w:rPr>
          <w:rFonts w:ascii="Arial" w:hAnsi="Arial" w:cs="Arial"/>
        </w:rPr>
        <w:t xml:space="preserve">zhotovitele </w:t>
      </w:r>
      <w:r w:rsidR="00220165" w:rsidRPr="00FB7BD2">
        <w:rPr>
          <w:rFonts w:ascii="Arial" w:hAnsi="Arial" w:cs="Arial"/>
        </w:rPr>
        <w:t>v průběhu plnění veřejné zakázky, Objednatel však vyhrazenou změnu nemusí využít a může se rozhodnout provést nové zadávací řízení. Podmínky pro tuto změnu a způsob určení nového Zhotovitele je jednoznačně vymezen</w:t>
      </w:r>
      <w:r w:rsidR="00220165" w:rsidRPr="00220165">
        <w:rPr>
          <w:rFonts w:ascii="Arial" w:hAnsi="Arial" w:cs="Arial"/>
        </w:rPr>
        <w:t xml:space="preserve"> v Zadávací dokumentaci.</w:t>
      </w:r>
    </w:p>
    <w:bookmarkEnd w:id="39"/>
    <w:p w14:paraId="1408E754" w14:textId="77777777" w:rsidR="00DF4837" w:rsidRDefault="00DF4837" w:rsidP="00DF4837">
      <w:pPr>
        <w:pStyle w:val="Odstavecseseznamem"/>
        <w:jc w:val="both"/>
        <w:rPr>
          <w:rFonts w:ascii="Arial" w:hAnsi="Arial" w:cs="Arial"/>
        </w:rPr>
      </w:pPr>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7"/>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FB7BD2"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w:t>
      </w:r>
      <w:r w:rsidRPr="00FB7BD2">
        <w:rPr>
          <w:rFonts w:ascii="Arial" w:hAnsi="Arial" w:cs="Arial"/>
        </w:rPr>
        <w:t xml:space="preserve">dohodly, že tuto </w:t>
      </w:r>
      <w:r w:rsidR="00180B58" w:rsidRPr="00FB7BD2">
        <w:rPr>
          <w:rFonts w:ascii="Arial" w:hAnsi="Arial" w:cs="Arial"/>
        </w:rPr>
        <w:t>s</w:t>
      </w:r>
      <w:r w:rsidRPr="00FB7BD2">
        <w:rPr>
          <w:rFonts w:ascii="Arial" w:hAnsi="Arial" w:cs="Arial"/>
        </w:rPr>
        <w:t xml:space="preserve">mlouvu zašle správci registru smluv k uveřejnění prostřednictvím registru smluv </w:t>
      </w:r>
      <w:r w:rsidR="00C70C20" w:rsidRPr="00FB7BD2">
        <w:rPr>
          <w:rFonts w:ascii="Arial" w:hAnsi="Arial" w:cs="Arial"/>
        </w:rPr>
        <w:t>o</w:t>
      </w:r>
      <w:r w:rsidRPr="00FB7BD2">
        <w:rPr>
          <w:rFonts w:ascii="Arial" w:hAnsi="Arial" w:cs="Arial"/>
        </w:rPr>
        <w:t>bjednatel.</w:t>
      </w:r>
    </w:p>
    <w:p w14:paraId="7BD355BF" w14:textId="77777777" w:rsidR="0078484C" w:rsidRPr="00FB7BD2" w:rsidRDefault="0078484C" w:rsidP="0078484C">
      <w:pPr>
        <w:pStyle w:val="Odstavecseseznamem"/>
        <w:numPr>
          <w:ilvl w:val="0"/>
          <w:numId w:val="10"/>
        </w:numPr>
        <w:jc w:val="both"/>
        <w:rPr>
          <w:rFonts w:ascii="Arial" w:hAnsi="Arial" w:cs="Arial"/>
        </w:rPr>
      </w:pPr>
      <w:r w:rsidRPr="00FB7BD2">
        <w:rPr>
          <w:rFonts w:ascii="Arial" w:hAnsi="Arial" w:cs="Arial"/>
        </w:rPr>
        <w:t xml:space="preserve">Smlouva nabývá platnosti dnem podpisu smluvních stran a účinnosti dnem jejího uveřejnění v registru smluv dle </w:t>
      </w:r>
      <w:proofErr w:type="spellStart"/>
      <w:r w:rsidRPr="00FB7BD2">
        <w:rPr>
          <w:rFonts w:ascii="Arial" w:hAnsi="Arial" w:cs="Arial"/>
        </w:rPr>
        <w:t>ust</w:t>
      </w:r>
      <w:proofErr w:type="spellEnd"/>
      <w:r w:rsidRPr="00FB7BD2">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FB7BD2">
        <w:rPr>
          <w:rFonts w:ascii="Arial" w:hAnsi="Arial" w:cs="Arial"/>
        </w:rPr>
        <w:t>Ustanovení smlouvy</w:t>
      </w:r>
      <w:r w:rsidRPr="001947C1">
        <w:rPr>
          <w:rFonts w:ascii="Arial" w:hAnsi="Arial" w:cs="Arial"/>
        </w:rPr>
        <w:t xml:space="preserve"> je možno měnit nebo zrušit pouze písemnou formou –</w:t>
      </w:r>
      <w:r w:rsidR="00A44246">
        <w:rPr>
          <w:rFonts w:ascii="Arial" w:hAnsi="Arial" w:cs="Arial"/>
        </w:rPr>
        <w:t xml:space="preserve"> </w:t>
      </w:r>
      <w:r w:rsidRPr="001947C1">
        <w:rPr>
          <w:rFonts w:ascii="Arial" w:hAnsi="Arial" w:cs="Arial"/>
        </w:rPr>
        <w:t xml:space="preserve">dodatku podepsaným oprávněnými zástupci obou smluvních stran. Ukončením účinnosti této smlouvy nejsou dotčena ustanovení smlouvy týkající se převodu vlastnického práva, </w:t>
      </w:r>
      <w:r w:rsidRPr="001947C1">
        <w:rPr>
          <w:rFonts w:ascii="Arial" w:hAnsi="Arial" w:cs="Arial"/>
        </w:rPr>
        <w:lastRenderedPageBreak/>
        <w:t>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77777777" w:rsidR="00943F4A" w:rsidRPr="007B3258"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w:t>
      </w:r>
      <w:r w:rsidRPr="007B3258">
        <w:rPr>
          <w:rFonts w:ascii="Arial" w:hAnsi="Arial" w:cs="Arial"/>
        </w:rPr>
        <w:t xml:space="preserve">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40" w:name="_Hlk99089982"/>
      <w:r>
        <w:rPr>
          <w:rFonts w:ascii="Arial" w:hAnsi="Arial" w:cs="Arial"/>
        </w:rPr>
        <w:t xml:space="preserve">Přílohou č. 3 této smlouvy jsou </w:t>
      </w:r>
      <w:bookmarkStart w:id="41" w:name="_Hlk99090050"/>
      <w:r>
        <w:rPr>
          <w:rFonts w:ascii="Arial" w:hAnsi="Arial" w:cs="Arial"/>
        </w:rPr>
        <w:t>podmínky povinné publicity NPO</w:t>
      </w:r>
      <w:bookmarkEnd w:id="41"/>
    </w:p>
    <w:bookmarkEnd w:id="40"/>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2"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2"/>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Pr="00FB7BD2" w:rsidRDefault="00D37274" w:rsidP="00E46D84">
      <w:pPr>
        <w:pStyle w:val="Odstavecseseznamem"/>
        <w:numPr>
          <w:ilvl w:val="0"/>
          <w:numId w:val="10"/>
        </w:numPr>
        <w:jc w:val="both"/>
        <w:rPr>
          <w:rFonts w:ascii="Arial" w:hAnsi="Arial" w:cs="Arial"/>
        </w:rPr>
      </w:pPr>
      <w:r w:rsidRPr="00800EE4">
        <w:rPr>
          <w:rFonts w:ascii="Arial" w:hAnsi="Arial" w:cs="Arial"/>
        </w:rPr>
        <w:t xml:space="preserve">Smluvní strany po jejím přečtení prohlašují, že tato smlouva byla sepsána na základě pravdivých údajů, nebyla </w:t>
      </w:r>
      <w:r w:rsidRPr="00FB7BD2">
        <w:rPr>
          <w:rFonts w:ascii="Arial" w:hAnsi="Arial" w:cs="Arial"/>
        </w:rPr>
        <w:t>ujednána v tísni ani za jinak jednostranně nevýhodných podmínek.</w:t>
      </w:r>
    </w:p>
    <w:p w14:paraId="63FD7632" w14:textId="444D01A2" w:rsidR="00F65924" w:rsidRPr="00FB7BD2" w:rsidRDefault="00F65924" w:rsidP="00E46D84">
      <w:pPr>
        <w:pStyle w:val="Odstavecseseznamem"/>
        <w:numPr>
          <w:ilvl w:val="0"/>
          <w:numId w:val="10"/>
        </w:numPr>
        <w:jc w:val="both"/>
        <w:rPr>
          <w:rFonts w:ascii="Arial" w:hAnsi="Arial" w:cs="Arial"/>
        </w:rPr>
      </w:pPr>
      <w:r w:rsidRPr="00FB7BD2">
        <w:rPr>
          <w:rFonts w:ascii="Arial" w:hAnsi="Arial" w:cs="Arial"/>
          <w:color w:val="201F1E"/>
          <w:shd w:val="clear" w:color="auto" w:fill="FFFFFF"/>
        </w:rPr>
        <w:t xml:space="preserve">Zhotovitel prohlašuje, že on sám ani jeho případný </w:t>
      </w:r>
      <w:r w:rsidRPr="00FB7BD2">
        <w:rPr>
          <w:rFonts w:ascii="Arial" w:hAnsi="Arial" w:cs="Arial"/>
        </w:rPr>
        <w:t>poddodavatel</w:t>
      </w:r>
      <w:r w:rsidRPr="00FB7BD2">
        <w:rPr>
          <w:rFonts w:ascii="Arial" w:hAnsi="Arial" w:cs="Arial"/>
          <w:color w:val="201F1E"/>
          <w:shd w:val="clear" w:color="auto" w:fill="FFFFFF"/>
        </w:rPr>
        <w:t>, prostřednictvím něhož prokazoval kvalifikaci v zadávacím</w:t>
      </w:r>
      <w:r w:rsidR="00FB7BD2" w:rsidRPr="00FB7BD2">
        <w:rPr>
          <w:rFonts w:ascii="Arial" w:hAnsi="Arial" w:cs="Arial"/>
          <w:color w:val="201F1E"/>
          <w:shd w:val="clear" w:color="auto" w:fill="FFFFFF"/>
        </w:rPr>
        <w:t xml:space="preserve"> </w:t>
      </w:r>
      <w:r w:rsidRPr="00FB7BD2">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Pr="00FB7BD2" w:rsidRDefault="00F65924" w:rsidP="00E46D84">
      <w:pPr>
        <w:pStyle w:val="Odstavecseseznamem"/>
        <w:numPr>
          <w:ilvl w:val="0"/>
          <w:numId w:val="10"/>
        </w:numPr>
        <w:jc w:val="both"/>
        <w:rPr>
          <w:rFonts w:ascii="Arial" w:hAnsi="Arial" w:cs="Arial"/>
        </w:rPr>
      </w:pPr>
      <w:r w:rsidRPr="00FB7BD2">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363762B6" w:rsidR="00F65924" w:rsidRDefault="00F65924" w:rsidP="00E46D84">
      <w:pPr>
        <w:pStyle w:val="Odstavecseseznamem"/>
        <w:numPr>
          <w:ilvl w:val="0"/>
          <w:numId w:val="10"/>
        </w:numPr>
        <w:jc w:val="both"/>
        <w:rPr>
          <w:rFonts w:ascii="Arial" w:hAnsi="Arial" w:cs="Arial"/>
        </w:rPr>
      </w:pPr>
      <w:r w:rsidRPr="00FB7BD2">
        <w:rPr>
          <w:rFonts w:ascii="Arial" w:hAnsi="Arial" w:cs="Arial"/>
          <w:color w:val="201F1E"/>
          <w:shd w:val="clear" w:color="auto" w:fill="FFFFFF"/>
        </w:rPr>
        <w:t>Zhotovitel podáním nabídky do zadávacího</w:t>
      </w:r>
      <w:r w:rsidR="00FB7BD2" w:rsidRPr="00FB7BD2">
        <w:rPr>
          <w:rFonts w:ascii="Arial" w:hAnsi="Arial" w:cs="Arial"/>
          <w:color w:val="201F1E"/>
          <w:shd w:val="clear" w:color="auto" w:fill="FFFFFF"/>
        </w:rPr>
        <w:t xml:space="preserve"> </w:t>
      </w:r>
      <w:r w:rsidRPr="00FB7BD2">
        <w:rPr>
          <w:rFonts w:ascii="Arial" w:hAnsi="Arial" w:cs="Arial"/>
          <w:color w:val="201F1E"/>
          <w:shd w:val="clear" w:color="auto" w:fill="FFFFFF"/>
        </w:rPr>
        <w:t>řízení na realizaci stavby uvedené v čl. I odst. 2 smlouvy vyjádřil svůj souhlas se</w:t>
      </w:r>
      <w:r>
        <w:rPr>
          <w:rFonts w:ascii="Arial" w:hAnsi="Arial" w:cs="Arial"/>
          <w:color w:val="201F1E"/>
          <w:shd w:val="clear" w:color="auto" w:fill="FFFFFF"/>
        </w:rPr>
        <w:t xml:space="preserve"> zásadami a pravidly, která jsou uvedena v Kodexu dodavatele veřejné zakázky (Příloha č. 1 Zadávací dokumentace). </w:t>
      </w:r>
    </w:p>
    <w:p w14:paraId="22C397DB" w14:textId="77777777" w:rsidR="00F65924" w:rsidRPr="00800EE4" w:rsidRDefault="00F65924"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p w14:paraId="6A6B2B92" w14:textId="77777777" w:rsidR="00833ED3" w:rsidRDefault="00833ED3" w:rsidP="00800EE4">
      <w:pPr>
        <w:pStyle w:val="Odstavecseseznamem"/>
        <w:jc w:val="both"/>
        <w:rPr>
          <w:rFonts w:ascii="Arial" w:hAnsi="Arial" w:cs="Arial"/>
        </w:rPr>
      </w:pPr>
    </w:p>
    <w:p w14:paraId="1BE6B9FE" w14:textId="77777777" w:rsidR="00FB7BD2" w:rsidRDefault="00FB7BD2" w:rsidP="00FB7BD2">
      <w:pPr>
        <w:rPr>
          <w:rFonts w:ascii="Arial" w:hAnsi="Arial" w:cs="Arial"/>
        </w:rPr>
      </w:pPr>
      <w:r w:rsidRPr="002F4E7E">
        <w:rPr>
          <w:rFonts w:ascii="Arial" w:hAnsi="Arial" w:cs="Arial"/>
        </w:rPr>
        <w:t>V Brně dne</w:t>
      </w:r>
      <w:r>
        <w:rPr>
          <w:rFonts w:ascii="Arial" w:hAnsi="Arial" w:cs="Arial"/>
        </w:rPr>
        <w:t>: dle el. podpisu</w:t>
      </w:r>
      <w:r>
        <w:rPr>
          <w:rFonts w:ascii="Arial" w:hAnsi="Arial" w:cs="Arial"/>
        </w:rPr>
        <w:tab/>
      </w:r>
      <w:r>
        <w:rPr>
          <w:rFonts w:ascii="Arial" w:hAnsi="Arial" w:cs="Arial"/>
        </w:rPr>
        <w:tab/>
      </w:r>
      <w:r>
        <w:rPr>
          <w:rFonts w:ascii="Arial" w:hAnsi="Arial" w:cs="Arial"/>
        </w:rPr>
        <w:tab/>
      </w:r>
      <w:r>
        <w:rPr>
          <w:rFonts w:ascii="Arial" w:hAnsi="Arial" w:cs="Arial"/>
        </w:rPr>
        <w:tab/>
      </w:r>
      <w:r w:rsidRPr="002F4E7E">
        <w:rPr>
          <w:rFonts w:ascii="Arial" w:hAnsi="Arial" w:cs="Arial"/>
        </w:rPr>
        <w:t>V</w:t>
      </w:r>
      <w:r>
        <w:rPr>
          <w:rFonts w:ascii="Arial" w:hAnsi="Arial" w:cs="Arial"/>
        </w:rPr>
        <w:t> </w:t>
      </w:r>
      <w:r w:rsidRPr="00AA3E94">
        <w:rPr>
          <w:rFonts w:ascii="Arial" w:eastAsia="Times New Roman" w:hAnsi="Arial" w:cs="Arial"/>
          <w:b/>
          <w:bCs/>
          <w:snapToGrid w:val="0"/>
          <w:highlight w:val="yellow"/>
          <w:lang w:eastAsia="cs-CZ"/>
        </w:rPr>
        <w:t>[DOPLNIT]</w:t>
      </w:r>
      <w:r>
        <w:rPr>
          <w:rFonts w:ascii="Arial" w:hAnsi="Arial" w:cs="Arial"/>
        </w:rPr>
        <w:t xml:space="preserve"> </w:t>
      </w:r>
      <w:r w:rsidRPr="002F4E7E">
        <w:rPr>
          <w:rFonts w:ascii="Arial" w:hAnsi="Arial" w:cs="Arial"/>
        </w:rPr>
        <w:t>dne</w:t>
      </w:r>
      <w:r>
        <w:rPr>
          <w:rFonts w:ascii="Arial" w:hAnsi="Arial" w:cs="Arial"/>
        </w:rPr>
        <w:t>: dle el. podpisu</w:t>
      </w:r>
    </w:p>
    <w:p w14:paraId="7D79FA52" w14:textId="77777777" w:rsidR="00FB7BD2" w:rsidRDefault="00FB7BD2" w:rsidP="00FB7BD2">
      <w:pPr>
        <w:rPr>
          <w:rFonts w:ascii="Arial" w:hAnsi="Arial" w:cs="Arial"/>
        </w:rPr>
      </w:pPr>
    </w:p>
    <w:p w14:paraId="4B850CB5" w14:textId="77777777" w:rsidR="00FB7BD2" w:rsidRDefault="00FB7BD2" w:rsidP="00FB7BD2">
      <w:pPr>
        <w:rPr>
          <w:rFonts w:ascii="Arial" w:hAnsi="Arial" w:cs="Arial"/>
        </w:rPr>
      </w:pPr>
    </w:p>
    <w:p w14:paraId="4A454B67" w14:textId="77777777" w:rsidR="00FB7BD2" w:rsidRDefault="00FB7BD2" w:rsidP="00FB7BD2">
      <w:pPr>
        <w:spacing w:after="0"/>
        <w:rPr>
          <w:rFonts w:ascii="Arial" w:hAnsi="Arial" w:cs="Arial"/>
        </w:rPr>
      </w:pPr>
      <w:r w:rsidRPr="002F4E7E">
        <w:rPr>
          <w:rFonts w:ascii="Arial" w:hAnsi="Arial" w:cs="Arial"/>
        </w:rPr>
        <w:lastRenderedPageBreak/>
        <w:t>……………………………………</w:t>
      </w:r>
      <w:r>
        <w:rPr>
          <w:rFonts w:ascii="Arial" w:hAnsi="Arial" w:cs="Arial"/>
        </w:rPr>
        <w:tab/>
      </w:r>
      <w:r>
        <w:rPr>
          <w:rFonts w:ascii="Arial" w:hAnsi="Arial" w:cs="Arial"/>
        </w:rPr>
        <w:tab/>
      </w:r>
      <w:r>
        <w:rPr>
          <w:rFonts w:ascii="Arial" w:hAnsi="Arial" w:cs="Arial"/>
        </w:rPr>
        <w:tab/>
      </w:r>
      <w:r w:rsidRPr="00FD0C4D">
        <w:rPr>
          <w:rFonts w:ascii="Arial" w:hAnsi="Arial" w:cs="Arial"/>
        </w:rPr>
        <w:t>……………………………………</w:t>
      </w:r>
    </w:p>
    <w:p w14:paraId="5F6A8B7A" w14:textId="77777777" w:rsidR="00FB7BD2" w:rsidRDefault="00FB7BD2" w:rsidP="00FB7BD2">
      <w:pPr>
        <w:spacing w:after="0"/>
        <w:rPr>
          <w:rFonts w:ascii="Arial" w:hAnsi="Arial" w:cs="Arial"/>
        </w:rPr>
      </w:pPr>
      <w:r w:rsidRPr="002F4E7E">
        <w:rPr>
          <w:rFonts w:ascii="Arial" w:hAnsi="Arial" w:cs="Arial"/>
        </w:rPr>
        <w:t>Ing. Renata Číhalová</w:t>
      </w:r>
      <w:r>
        <w:rPr>
          <w:rFonts w:ascii="Arial" w:hAnsi="Arial" w:cs="Arial"/>
        </w:rPr>
        <w:t xml:space="preserve">, </w:t>
      </w:r>
      <w:r w:rsidRPr="00FD0C4D">
        <w:rPr>
          <w:rFonts w:ascii="Arial" w:hAnsi="Arial" w:cs="Arial"/>
        </w:rPr>
        <w:t xml:space="preserve">ředitelka </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jméno</w:t>
      </w:r>
      <w:r>
        <w:rPr>
          <w:rFonts w:ascii="Arial" w:hAnsi="Arial" w:cs="Arial"/>
        </w:rPr>
        <w:t xml:space="preserve"> </w:t>
      </w:r>
      <w:r w:rsidRPr="00AA3E94">
        <w:rPr>
          <w:rFonts w:ascii="Arial" w:eastAsia="Times New Roman" w:hAnsi="Arial" w:cs="Arial"/>
          <w:b/>
          <w:bCs/>
          <w:snapToGrid w:val="0"/>
          <w:highlight w:val="yellow"/>
          <w:lang w:eastAsia="cs-CZ"/>
        </w:rPr>
        <w:t>[DOPLNIT]</w:t>
      </w:r>
    </w:p>
    <w:p w14:paraId="1575B817" w14:textId="77777777" w:rsidR="00FB7BD2" w:rsidRPr="00FD0C4D" w:rsidRDefault="00FB7BD2" w:rsidP="00FB7BD2">
      <w:pPr>
        <w:spacing w:after="0"/>
        <w:rPr>
          <w:rFonts w:ascii="Arial" w:hAnsi="Arial" w:cs="Arial"/>
        </w:rPr>
      </w:pPr>
      <w:r w:rsidRPr="00FD0C4D">
        <w:rPr>
          <w:rFonts w:ascii="Arial" w:hAnsi="Arial" w:cs="Arial"/>
        </w:rPr>
        <w:t>Krajského pozemkového úřadu</w:t>
      </w:r>
      <w:r>
        <w:rPr>
          <w:rFonts w:ascii="Arial" w:hAnsi="Arial" w:cs="Arial"/>
        </w:rPr>
        <w:tab/>
      </w:r>
      <w:r>
        <w:rPr>
          <w:rFonts w:ascii="Arial" w:hAnsi="Arial" w:cs="Arial"/>
        </w:rPr>
        <w:tab/>
      </w:r>
      <w:r>
        <w:rPr>
          <w:rFonts w:ascii="Arial" w:hAnsi="Arial" w:cs="Arial"/>
        </w:rPr>
        <w:tab/>
      </w:r>
      <w:r w:rsidRPr="00F1052C">
        <w:rPr>
          <w:rFonts w:ascii="Arial" w:hAnsi="Arial" w:cs="Arial"/>
          <w:highlight w:val="yellow"/>
        </w:rPr>
        <w:t>funkce</w:t>
      </w:r>
      <w:r>
        <w:rPr>
          <w:rFonts w:ascii="Arial" w:hAnsi="Arial" w:cs="Arial"/>
          <w:highlight w:val="yellow"/>
        </w:rPr>
        <w:t xml:space="preserve"> </w:t>
      </w:r>
      <w:r w:rsidRPr="00AA3E94">
        <w:rPr>
          <w:rFonts w:ascii="Arial" w:eastAsia="Times New Roman" w:hAnsi="Arial" w:cs="Arial"/>
          <w:b/>
          <w:bCs/>
          <w:snapToGrid w:val="0"/>
          <w:highlight w:val="yellow"/>
          <w:lang w:eastAsia="cs-CZ"/>
        </w:rPr>
        <w:t>[DOPLNIT]</w:t>
      </w:r>
    </w:p>
    <w:p w14:paraId="60240BFE" w14:textId="77777777" w:rsidR="00FB7BD2" w:rsidRDefault="00FB7BD2" w:rsidP="00FB7BD2">
      <w:pPr>
        <w:spacing w:after="0"/>
        <w:rPr>
          <w:rFonts w:ascii="Arial" w:hAnsi="Arial" w:cs="Arial"/>
        </w:rPr>
      </w:pPr>
      <w:r w:rsidRPr="00FD0C4D">
        <w:rPr>
          <w:rFonts w:ascii="Arial" w:hAnsi="Arial" w:cs="Arial"/>
        </w:rPr>
        <w:t>pro Jihomoravský kraj</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p>
    <w:p w14:paraId="61ECED9B" w14:textId="77777777" w:rsidR="00FB7BD2" w:rsidRDefault="00FB7BD2" w:rsidP="00FB7BD2">
      <w:pPr>
        <w:rPr>
          <w:rFonts w:ascii="Arial" w:hAnsi="Arial" w:cs="Arial"/>
        </w:rPr>
      </w:pPr>
    </w:p>
    <w:p w14:paraId="59644772" w14:textId="77777777" w:rsidR="00FB7BD2" w:rsidRPr="00841383" w:rsidRDefault="00FB7BD2" w:rsidP="00FB7BD2">
      <w:pPr>
        <w:rPr>
          <w:rFonts w:ascii="Arial" w:hAnsi="Arial" w:cs="Arial"/>
          <w:b/>
          <w:bCs/>
        </w:rPr>
      </w:pPr>
      <w:r>
        <w:rPr>
          <w:rFonts w:ascii="Arial" w:hAnsi="Arial" w:cs="Arial"/>
          <w:b/>
          <w:bCs/>
        </w:rPr>
        <w:t xml:space="preserve">za </w:t>
      </w:r>
      <w:r w:rsidRPr="00841383">
        <w:rPr>
          <w:rFonts w:ascii="Arial" w:hAnsi="Arial" w:cs="Arial"/>
          <w:b/>
          <w:bCs/>
        </w:rPr>
        <w:t>objednatel</w:t>
      </w:r>
      <w:r w:rsidRPr="00841383">
        <w:rPr>
          <w:rFonts w:ascii="Arial" w:hAnsi="Arial" w:cs="Arial"/>
          <w:b/>
          <w:bCs/>
        </w:rPr>
        <w:tab/>
      </w:r>
      <w:r>
        <w:rPr>
          <w:rFonts w:ascii="Arial" w:hAnsi="Arial" w:cs="Arial"/>
          <w:b/>
          <w:bCs/>
        </w:rPr>
        <w:t>e</w:t>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sidRPr="00841383">
        <w:rPr>
          <w:rFonts w:ascii="Arial" w:hAnsi="Arial" w:cs="Arial"/>
          <w:b/>
          <w:bCs/>
        </w:rPr>
        <w:tab/>
      </w:r>
      <w:r>
        <w:rPr>
          <w:rFonts w:ascii="Arial" w:hAnsi="Arial" w:cs="Arial"/>
          <w:b/>
          <w:bCs/>
        </w:rPr>
        <w:t xml:space="preserve">za </w:t>
      </w:r>
      <w:r w:rsidRPr="00841383">
        <w:rPr>
          <w:rFonts w:ascii="Arial" w:hAnsi="Arial" w:cs="Arial"/>
          <w:b/>
          <w:bCs/>
        </w:rPr>
        <w:t>zhotovitel</w:t>
      </w:r>
      <w:r>
        <w:rPr>
          <w:rFonts w:ascii="Arial" w:hAnsi="Arial" w:cs="Arial"/>
          <w:b/>
          <w:bCs/>
        </w:rPr>
        <w:t>e</w:t>
      </w:r>
    </w:p>
    <w:p w14:paraId="5C5BC483" w14:textId="77777777" w:rsidR="00FB7BD2" w:rsidRDefault="00FB7BD2" w:rsidP="00FB7BD2">
      <w:pPr>
        <w:jc w:val="both"/>
        <w:rPr>
          <w:rFonts w:ascii="Arial" w:hAnsi="Arial" w:cs="Arial"/>
        </w:rPr>
      </w:pPr>
    </w:p>
    <w:p w14:paraId="478EBF3D" w14:textId="77777777" w:rsidR="00FB7BD2" w:rsidRDefault="00FB7BD2" w:rsidP="00FB7BD2">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1 S</w:t>
      </w:r>
      <w:r w:rsidRPr="00136027">
        <w:rPr>
          <w:rFonts w:ascii="Arial" w:hAnsi="Arial" w:cs="Arial"/>
          <w:b/>
          <w:bCs/>
          <w:sz w:val="24"/>
          <w:szCs w:val="24"/>
          <w:u w:val="single"/>
        </w:rPr>
        <w:t>pecifikace díla a závazný harmonogram postupu prací</w:t>
      </w:r>
    </w:p>
    <w:p w14:paraId="65C14913" w14:textId="723D6BBE" w:rsidR="00FA6953" w:rsidRPr="001F3796" w:rsidRDefault="00FA6953" w:rsidP="00FC5C20">
      <w:pPr>
        <w:autoSpaceDE w:val="0"/>
        <w:autoSpaceDN w:val="0"/>
        <w:adjustRightInd w:val="0"/>
        <w:spacing w:before="100" w:beforeAutospacing="1" w:after="120"/>
        <w:jc w:val="both"/>
        <w:rPr>
          <w:rFonts w:ascii="Arial" w:hAnsi="Arial" w:cs="Arial"/>
        </w:rPr>
      </w:pPr>
      <w:r w:rsidRPr="00F702BE">
        <w:rPr>
          <w:rFonts w:ascii="Arial" w:hAnsi="Arial" w:cs="Arial"/>
        </w:rPr>
        <w:t>Na základě vyjádření odboru životního prostředí a územního plánování Městského úřadu Kyjov (</w:t>
      </w:r>
      <w:r w:rsidR="001F3796">
        <w:rPr>
          <w:rFonts w:ascii="Arial" w:hAnsi="Arial" w:cs="Arial"/>
        </w:rPr>
        <w:t xml:space="preserve">ze dne </w:t>
      </w:r>
      <w:r w:rsidRPr="00F702BE">
        <w:rPr>
          <w:rFonts w:ascii="Arial" w:hAnsi="Arial" w:cs="Arial"/>
        </w:rPr>
        <w:t xml:space="preserve">24.10.2022 č.j.: </w:t>
      </w:r>
      <w:r w:rsidRPr="001F3796">
        <w:rPr>
          <w:rFonts w:ascii="Arial" w:hAnsi="Arial" w:cs="Arial"/>
        </w:rPr>
        <w:t>OŽPÚP103766/22/</w:t>
      </w:r>
      <w:proofErr w:type="spellStart"/>
      <w:r w:rsidRPr="001F3796">
        <w:rPr>
          <w:rFonts w:ascii="Arial" w:hAnsi="Arial" w:cs="Arial"/>
        </w:rPr>
        <w:t>ozp_sek</w:t>
      </w:r>
      <w:proofErr w:type="spellEnd"/>
      <w:r w:rsidRPr="001F3796">
        <w:rPr>
          <w:rFonts w:ascii="Arial" w:hAnsi="Arial" w:cs="Arial"/>
        </w:rPr>
        <w:t xml:space="preserve"> a</w:t>
      </w:r>
      <w:r w:rsidR="001F3796">
        <w:rPr>
          <w:rFonts w:ascii="Arial" w:hAnsi="Arial" w:cs="Arial"/>
        </w:rPr>
        <w:t xml:space="preserve"> ze dne</w:t>
      </w:r>
      <w:r w:rsidRPr="001F3796">
        <w:rPr>
          <w:rFonts w:ascii="Arial" w:hAnsi="Arial" w:cs="Arial"/>
        </w:rPr>
        <w:t xml:space="preserve"> 14.11.2022 č.j.:</w:t>
      </w:r>
      <w:r w:rsidR="001F3796">
        <w:rPr>
          <w:rFonts w:ascii="Arial" w:hAnsi="Arial" w:cs="Arial"/>
        </w:rPr>
        <w:t> </w:t>
      </w:r>
      <w:r w:rsidRPr="001F3796">
        <w:rPr>
          <w:rFonts w:ascii="Arial" w:hAnsi="Arial" w:cs="Arial"/>
        </w:rPr>
        <w:t>OŽPÚP112108/22/</w:t>
      </w:r>
      <w:proofErr w:type="spellStart"/>
      <w:r w:rsidRPr="001F3796">
        <w:rPr>
          <w:rFonts w:ascii="Arial" w:hAnsi="Arial" w:cs="Arial"/>
        </w:rPr>
        <w:t>ozp_sek</w:t>
      </w:r>
      <w:proofErr w:type="spellEnd"/>
      <w:r w:rsidRPr="001F3796">
        <w:rPr>
          <w:rFonts w:ascii="Arial" w:hAnsi="Arial" w:cs="Arial"/>
        </w:rPr>
        <w:t xml:space="preserve">) vznikla potřeba bezodkladného dopracování projektové dokumentace o plán ozelenění (doplnění stavebního objektu v rámci začlenění stavby do volné krajiny s použitím geograficky původních druhů dřevin a křovin), který byl předložen </w:t>
      </w:r>
      <w:proofErr w:type="spellStart"/>
      <w:r w:rsidRPr="001F3796">
        <w:rPr>
          <w:rFonts w:ascii="Arial" w:hAnsi="Arial" w:cs="Arial"/>
        </w:rPr>
        <w:t>MěÚ</w:t>
      </w:r>
      <w:proofErr w:type="spellEnd"/>
      <w:r w:rsidRPr="001F3796">
        <w:rPr>
          <w:rFonts w:ascii="Arial" w:hAnsi="Arial" w:cs="Arial"/>
        </w:rPr>
        <w:t xml:space="preserve"> Kyjov spolu se žádostí o souhlas orgánu ochrany přírody a krajiny podle § 12 zákona č. 114/1992 Sb., o ochraně přírody a krajiny, ve znění pozdějších předpisů. Následně vydal OŽPÚP </w:t>
      </w:r>
      <w:proofErr w:type="spellStart"/>
      <w:r w:rsidRPr="001F3796">
        <w:rPr>
          <w:rFonts w:ascii="Arial" w:hAnsi="Arial" w:cs="Arial"/>
        </w:rPr>
        <w:t>MěÚ</w:t>
      </w:r>
      <w:proofErr w:type="spellEnd"/>
      <w:r w:rsidRPr="001F3796">
        <w:rPr>
          <w:rFonts w:ascii="Arial" w:hAnsi="Arial" w:cs="Arial"/>
        </w:rPr>
        <w:t xml:space="preserve"> Kyjov Závazná stanoviska ve věci (6.12.2022 pod č.j. OŽPÚP118765/22/400 a 19.12.2022 pod č. j. OŽPÚP123627/22/400), ve kterých je podmínkou souhlasu v souvislosti se zásahem do krajinného rázu území mj. provedení výsadeb do termínu kolaudace stavby a zajištění následné péče po dobu 5 let (dostatečná zálivka, odstraňování plevelů v blízkosti dřevin, výchovný řez, kontrola úvazků atd.). </w:t>
      </w:r>
      <w:r w:rsidR="00871807" w:rsidRPr="001F3796">
        <w:rPr>
          <w:rFonts w:ascii="Arial" w:hAnsi="Arial" w:cs="Arial"/>
        </w:rPr>
        <w:t>S</w:t>
      </w:r>
      <w:r w:rsidRPr="001F3796">
        <w:rPr>
          <w:rFonts w:ascii="Arial" w:hAnsi="Arial" w:cs="Arial"/>
        </w:rPr>
        <w:t xml:space="preserve">tavební objekt </w:t>
      </w:r>
      <w:r w:rsidR="00871807" w:rsidRPr="001F3796">
        <w:rPr>
          <w:rFonts w:ascii="Arial" w:hAnsi="Arial" w:cs="Arial"/>
        </w:rPr>
        <w:t xml:space="preserve">„Zátopa“ byl v </w:t>
      </w:r>
      <w:r w:rsidRPr="001F3796">
        <w:rPr>
          <w:rFonts w:ascii="Arial" w:hAnsi="Arial" w:cs="Arial"/>
        </w:rPr>
        <w:t>projektov</w:t>
      </w:r>
      <w:r w:rsidR="00871807" w:rsidRPr="001F3796">
        <w:rPr>
          <w:rFonts w:ascii="Arial" w:hAnsi="Arial" w:cs="Arial"/>
        </w:rPr>
        <w:t>ých</w:t>
      </w:r>
      <w:r w:rsidRPr="001F3796">
        <w:rPr>
          <w:rFonts w:ascii="Arial" w:hAnsi="Arial" w:cs="Arial"/>
        </w:rPr>
        <w:t xml:space="preserve"> dokumentac</w:t>
      </w:r>
      <w:r w:rsidR="00871807" w:rsidRPr="001F3796">
        <w:rPr>
          <w:rFonts w:ascii="Arial" w:hAnsi="Arial" w:cs="Arial"/>
        </w:rPr>
        <w:t>ích a rozpočtech doplněn o výsadbu 58 ks stromů (18 ks SN1 a 40 ks SN2)</w:t>
      </w:r>
      <w:r w:rsidR="007C5E6C" w:rsidRPr="001F3796">
        <w:rPr>
          <w:rFonts w:ascii="Arial" w:hAnsi="Arial" w:cs="Arial"/>
        </w:rPr>
        <w:t xml:space="preserve"> </w:t>
      </w:r>
      <w:r w:rsidR="00871807" w:rsidRPr="001F3796">
        <w:rPr>
          <w:rFonts w:ascii="Arial" w:hAnsi="Arial" w:cs="Arial"/>
        </w:rPr>
        <w:t>a 58</w:t>
      </w:r>
      <w:r w:rsidR="001F3796">
        <w:rPr>
          <w:rFonts w:ascii="Arial" w:hAnsi="Arial" w:cs="Arial"/>
        </w:rPr>
        <w:t> </w:t>
      </w:r>
      <w:r w:rsidR="00871807" w:rsidRPr="001F3796">
        <w:rPr>
          <w:rFonts w:ascii="Arial" w:hAnsi="Arial" w:cs="Arial"/>
        </w:rPr>
        <w:t>ks keřů (24 ks SN1 a 34 ks SN2), vč. 3leté pěstební péče.</w:t>
      </w:r>
    </w:p>
    <w:p w14:paraId="497BC72C" w14:textId="2ADEE2A9" w:rsidR="00FB7BD2" w:rsidRPr="00A517E7" w:rsidRDefault="00FB7BD2" w:rsidP="00FB7BD2">
      <w:pPr>
        <w:autoSpaceDE w:val="0"/>
        <w:autoSpaceDN w:val="0"/>
        <w:adjustRightInd w:val="0"/>
        <w:spacing w:before="100" w:beforeAutospacing="1" w:after="120"/>
        <w:jc w:val="both"/>
        <w:rPr>
          <w:rFonts w:ascii="Arial" w:hAnsi="Arial" w:cs="Arial"/>
        </w:rPr>
      </w:pPr>
      <w:r>
        <w:rPr>
          <w:rFonts w:ascii="Arial" w:hAnsi="Arial" w:cs="Arial"/>
          <w:b/>
          <w:bCs/>
          <w:sz w:val="24"/>
          <w:szCs w:val="24"/>
          <w:u w:val="single"/>
        </w:rPr>
        <w:t xml:space="preserve">Harmonogram postupu prací </w:t>
      </w:r>
      <w:r w:rsidRPr="00C5742F">
        <w:rPr>
          <w:rFonts w:ascii="Arial" w:hAnsi="Arial" w:cs="Arial"/>
          <w:b/>
          <w:bCs/>
          <w:sz w:val="24"/>
          <w:szCs w:val="24"/>
        </w:rPr>
        <w:t xml:space="preserve">– </w:t>
      </w:r>
      <w:r w:rsidR="00E07113">
        <w:rPr>
          <w:rFonts w:ascii="Arial" w:hAnsi="Arial" w:cs="Arial"/>
          <w:b/>
          <w:bCs/>
          <w:i/>
          <w:iCs/>
          <w:color w:val="FF0000"/>
          <w:sz w:val="24"/>
          <w:szCs w:val="24"/>
        </w:rPr>
        <w:t xml:space="preserve"> </w:t>
      </w:r>
      <w:r w:rsidR="00E07113" w:rsidRPr="00A517E7">
        <w:rPr>
          <w:rFonts w:ascii="Arial" w:hAnsi="Arial" w:cs="Arial"/>
        </w:rPr>
        <w:t xml:space="preserve">viz čl. V. odst. 5 </w:t>
      </w:r>
      <w:r w:rsidR="00A517E7">
        <w:rPr>
          <w:rFonts w:ascii="Arial" w:hAnsi="Arial" w:cs="Arial"/>
        </w:rPr>
        <w:t xml:space="preserve">a 6 </w:t>
      </w:r>
      <w:r w:rsidR="00E07113" w:rsidRPr="00A517E7">
        <w:rPr>
          <w:rFonts w:ascii="Arial" w:hAnsi="Arial" w:cs="Arial"/>
        </w:rPr>
        <w:t>této smlouvy</w:t>
      </w:r>
    </w:p>
    <w:p w14:paraId="2C94B389" w14:textId="77777777" w:rsidR="00FB7BD2" w:rsidRPr="007B4C8D" w:rsidRDefault="00FB7BD2" w:rsidP="00FB7BD2">
      <w:pPr>
        <w:autoSpaceDE w:val="0"/>
        <w:autoSpaceDN w:val="0"/>
        <w:adjustRightInd w:val="0"/>
        <w:spacing w:before="100" w:beforeAutospacing="1" w:after="120"/>
        <w:jc w:val="both"/>
        <w:rPr>
          <w:rFonts w:ascii="Arial" w:hAnsi="Arial" w:cs="Arial"/>
          <w:b/>
          <w:bCs/>
          <w:sz w:val="24"/>
          <w:szCs w:val="24"/>
          <w:u w:val="single"/>
        </w:rPr>
      </w:pPr>
    </w:p>
    <w:p w14:paraId="5FB84C5C" w14:textId="77777777" w:rsidR="00FB7BD2" w:rsidRPr="007B4C8D" w:rsidRDefault="00FB7BD2" w:rsidP="00FB7BD2">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2 Nabídkový rozpočet </w:t>
      </w:r>
      <w:r w:rsidRPr="00C5742F">
        <w:rPr>
          <w:rFonts w:ascii="Arial" w:hAnsi="Arial" w:cs="Arial"/>
          <w:b/>
          <w:bCs/>
          <w:sz w:val="24"/>
          <w:szCs w:val="24"/>
        </w:rPr>
        <w:t xml:space="preserve">– </w:t>
      </w:r>
      <w:r w:rsidRPr="00C5742F">
        <w:rPr>
          <w:rFonts w:ascii="Arial" w:hAnsi="Arial" w:cs="Arial"/>
          <w:b/>
          <w:bCs/>
          <w:i/>
          <w:iCs/>
          <w:color w:val="FF0000"/>
          <w:sz w:val="24"/>
          <w:szCs w:val="24"/>
        </w:rPr>
        <w:t>bude doplněno před podpisem smlouvy</w:t>
      </w:r>
    </w:p>
    <w:p w14:paraId="5472EFD1" w14:textId="77777777" w:rsidR="005B4750" w:rsidRPr="00800EE4" w:rsidRDefault="005B4750" w:rsidP="009B3B28">
      <w:pPr>
        <w:rPr>
          <w:rFonts w:ascii="Arial" w:hAnsi="Arial" w:cs="Arial"/>
        </w:rPr>
      </w:pPr>
    </w:p>
    <w:p w14:paraId="032B18E7" w14:textId="3C803D1A"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3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3"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2C7F25B0"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297C83C7" w14:textId="24D5A60F"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nad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sidR="007B4FA1">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 xml:space="preserve">i </w:t>
            </w:r>
            <w:bookmarkStart w:id="43"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3"/>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lastRenderedPageBreak/>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vytvoří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přiloží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obdrží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E8D0A7" w14:textId="77777777" w:rsidR="00613CCD" w:rsidRDefault="00613CCD" w:rsidP="006C3D15">
      <w:pPr>
        <w:spacing w:after="0" w:line="240" w:lineRule="auto"/>
      </w:pPr>
      <w:r>
        <w:separator/>
      </w:r>
    </w:p>
  </w:endnote>
  <w:endnote w:type="continuationSeparator" w:id="0">
    <w:p w14:paraId="0E75DFD2" w14:textId="77777777" w:rsidR="00613CCD" w:rsidRDefault="00613CCD"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3814604"/>
      <w:docPartObj>
        <w:docPartGallery w:val="Page Numbers (Bottom of Page)"/>
        <w:docPartUnique/>
      </w:docPartObj>
    </w:sdtPr>
    <w:sdtContent>
      <w:p w14:paraId="59747E84" w14:textId="333CCBE5" w:rsidR="00082C68" w:rsidRDefault="00082C68">
        <w:pPr>
          <w:pStyle w:val="Zpat"/>
          <w:jc w:val="center"/>
        </w:pPr>
        <w:r>
          <w:fldChar w:fldCharType="begin"/>
        </w:r>
        <w:r>
          <w:instrText>PAGE   \* MERGEFORMAT</w:instrText>
        </w:r>
        <w:r>
          <w:fldChar w:fldCharType="separate"/>
        </w:r>
        <w:r>
          <w:t>2</w:t>
        </w:r>
        <w:r>
          <w:fldChar w:fldCharType="end"/>
        </w: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F4EBCD" w14:textId="77777777" w:rsidR="00613CCD" w:rsidRDefault="00613CCD" w:rsidP="006C3D15">
      <w:pPr>
        <w:spacing w:after="0" w:line="240" w:lineRule="auto"/>
      </w:pPr>
      <w:r>
        <w:separator/>
      </w:r>
    </w:p>
  </w:footnote>
  <w:footnote w:type="continuationSeparator" w:id="0">
    <w:p w14:paraId="3B8CF0F2" w14:textId="77777777" w:rsidR="00613CCD" w:rsidRDefault="00613CCD"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4A79A" w14:textId="77777777" w:rsidR="00F90DC5" w:rsidRPr="00B109EB" w:rsidRDefault="00F90DC5" w:rsidP="00F90DC5">
    <w:pPr>
      <w:pStyle w:val="Zhlav"/>
      <w:ind w:left="4536"/>
      <w:rPr>
        <w:rFonts w:ascii="Arial" w:hAnsi="Arial" w:cs="Arial"/>
      </w:rPr>
    </w:pPr>
    <w:r w:rsidRPr="00B109EB">
      <w:rPr>
        <w:rFonts w:ascii="Arial" w:hAnsi="Arial" w:cs="Arial"/>
      </w:rPr>
      <w:t>Č.j. objednatele:</w:t>
    </w:r>
    <w:r>
      <w:rPr>
        <w:rFonts w:ascii="Arial" w:hAnsi="Arial" w:cs="Arial"/>
      </w:rPr>
      <w:t xml:space="preserve"> </w:t>
    </w:r>
    <w:bookmarkStart w:id="44" w:name="_Hlk128482674"/>
    <w:r w:rsidRPr="001B3005">
      <w:rPr>
        <w:rFonts w:ascii="Arial" w:hAnsi="Arial" w:cs="Arial"/>
        <w:i/>
        <w:iCs/>
        <w:sz w:val="16"/>
        <w:szCs w:val="16"/>
      </w:rPr>
      <w:t>bude doplněno před podpisem smlouvy</w:t>
    </w:r>
    <w:bookmarkEnd w:id="44"/>
  </w:p>
  <w:p w14:paraId="255EA380" w14:textId="77777777" w:rsidR="00F90DC5" w:rsidRDefault="00F90DC5" w:rsidP="00F90DC5">
    <w:pPr>
      <w:pStyle w:val="Zhlav"/>
      <w:rPr>
        <w:rFonts w:ascii="Arial" w:hAnsi="Arial" w:cs="Arial"/>
        <w:i/>
        <w:iCs/>
        <w:sz w:val="16"/>
        <w:szCs w:val="16"/>
      </w:rPr>
    </w:pPr>
    <w:r w:rsidRPr="00B109EB">
      <w:rPr>
        <w:rFonts w:ascii="Arial" w:hAnsi="Arial" w:cs="Arial"/>
      </w:rPr>
      <w:tab/>
    </w:r>
    <w:r>
      <w:rPr>
        <w:rFonts w:ascii="Arial" w:hAnsi="Arial" w:cs="Arial"/>
      </w:rPr>
      <w:t xml:space="preserve">                                                                          </w:t>
    </w:r>
    <w:r w:rsidRPr="00B109EB">
      <w:rPr>
        <w:rFonts w:ascii="Arial" w:hAnsi="Arial" w:cs="Arial"/>
      </w:rPr>
      <w:t>Č.j. zhotovitele:</w:t>
    </w:r>
    <w:r w:rsidRPr="001B3005">
      <w:rPr>
        <w:rFonts w:ascii="Arial" w:hAnsi="Arial" w:cs="Arial"/>
        <w:i/>
        <w:iCs/>
        <w:sz w:val="16"/>
        <w:szCs w:val="16"/>
      </w:rPr>
      <w:t xml:space="preserve"> </w:t>
    </w:r>
    <w:bookmarkStart w:id="45" w:name="_Hlk128482708"/>
    <w:r w:rsidRPr="001B3005">
      <w:rPr>
        <w:rFonts w:ascii="Arial" w:hAnsi="Arial" w:cs="Arial"/>
        <w:i/>
        <w:iCs/>
        <w:sz w:val="16"/>
        <w:szCs w:val="16"/>
      </w:rPr>
      <w:t>bude doplněno před podpisem smlouvy</w:t>
    </w:r>
    <w:bookmarkEnd w:id="45"/>
  </w:p>
  <w:p w14:paraId="3AB33633" w14:textId="77777777" w:rsidR="00F90DC5" w:rsidRPr="001B3005" w:rsidRDefault="00F90DC5" w:rsidP="00F90DC5">
    <w:pPr>
      <w:pStyle w:val="Zhlav"/>
      <w:rPr>
        <w:rFonts w:ascii="Arial" w:hAnsi="Arial" w:cs="Arial"/>
      </w:rPr>
    </w:pPr>
    <w:r>
      <w:rPr>
        <w:rFonts w:ascii="Arial" w:hAnsi="Arial" w:cs="Arial"/>
        <w:i/>
        <w:iCs/>
        <w:sz w:val="16"/>
        <w:szCs w:val="16"/>
      </w:rPr>
      <w:tab/>
      <w:t xml:space="preserve">                                                                                                                            </w:t>
    </w:r>
    <w:r w:rsidRPr="001B3005">
      <w:rPr>
        <w:rFonts w:ascii="Arial" w:hAnsi="Arial" w:cs="Arial"/>
      </w:rPr>
      <w:t>UID:</w:t>
    </w:r>
    <w:r w:rsidRPr="001B3005">
      <w:rPr>
        <w:rFonts w:ascii="Arial" w:hAnsi="Arial" w:cs="Arial"/>
        <w:i/>
        <w:iCs/>
        <w:sz w:val="16"/>
        <w:szCs w:val="16"/>
      </w:rPr>
      <w:t xml:space="preserve"> bude doplněno před podpisem smlouvy</w:t>
    </w:r>
  </w:p>
  <w:p w14:paraId="69888A21" w14:textId="7B36A018" w:rsidR="00C6775C" w:rsidRPr="00F90DC5" w:rsidRDefault="00C6775C" w:rsidP="00F90DC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689258745">
    <w:abstractNumId w:val="36"/>
  </w:num>
  <w:num w:numId="2" w16cid:durableId="1253704397">
    <w:abstractNumId w:val="8"/>
  </w:num>
  <w:num w:numId="3" w16cid:durableId="2058701114">
    <w:abstractNumId w:val="71"/>
  </w:num>
  <w:num w:numId="4" w16cid:durableId="1645038121">
    <w:abstractNumId w:val="74"/>
  </w:num>
  <w:num w:numId="5" w16cid:durableId="1516965763">
    <w:abstractNumId w:val="76"/>
  </w:num>
  <w:num w:numId="6" w16cid:durableId="525871773">
    <w:abstractNumId w:val="50"/>
  </w:num>
  <w:num w:numId="7" w16cid:durableId="938835414">
    <w:abstractNumId w:val="61"/>
  </w:num>
  <w:num w:numId="8" w16cid:durableId="421729534">
    <w:abstractNumId w:val="34"/>
  </w:num>
  <w:num w:numId="9" w16cid:durableId="362363868">
    <w:abstractNumId w:val="12"/>
  </w:num>
  <w:num w:numId="10" w16cid:durableId="779223706">
    <w:abstractNumId w:val="16"/>
  </w:num>
  <w:num w:numId="11" w16cid:durableId="1703243712">
    <w:abstractNumId w:val="60"/>
  </w:num>
  <w:num w:numId="12" w16cid:durableId="515313184">
    <w:abstractNumId w:val="14"/>
  </w:num>
  <w:num w:numId="13" w16cid:durableId="1073427063">
    <w:abstractNumId w:val="41"/>
  </w:num>
  <w:num w:numId="14" w16cid:durableId="1516840975">
    <w:abstractNumId w:val="37"/>
  </w:num>
  <w:num w:numId="15" w16cid:durableId="840195884">
    <w:abstractNumId w:val="48"/>
  </w:num>
  <w:num w:numId="16" w16cid:durableId="876694894">
    <w:abstractNumId w:val="51"/>
  </w:num>
  <w:num w:numId="17" w16cid:durableId="2122914261">
    <w:abstractNumId w:val="22"/>
  </w:num>
  <w:num w:numId="18" w16cid:durableId="330452138">
    <w:abstractNumId w:val="66"/>
  </w:num>
  <w:num w:numId="19" w16cid:durableId="176623812">
    <w:abstractNumId w:val="27"/>
  </w:num>
  <w:num w:numId="20" w16cid:durableId="767891172">
    <w:abstractNumId w:val="35"/>
  </w:num>
  <w:num w:numId="21" w16cid:durableId="1477408499">
    <w:abstractNumId w:val="59"/>
  </w:num>
  <w:num w:numId="22" w16cid:durableId="2113088398">
    <w:abstractNumId w:val="40"/>
  </w:num>
  <w:num w:numId="23" w16cid:durableId="1293360905">
    <w:abstractNumId w:val="30"/>
  </w:num>
  <w:num w:numId="24" w16cid:durableId="796219487">
    <w:abstractNumId w:val="55"/>
  </w:num>
  <w:num w:numId="25" w16cid:durableId="735594280">
    <w:abstractNumId w:val="56"/>
  </w:num>
  <w:num w:numId="26" w16cid:durableId="2012634457">
    <w:abstractNumId w:val="3"/>
  </w:num>
  <w:num w:numId="27" w16cid:durableId="6443167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17344561">
    <w:abstractNumId w:val="19"/>
  </w:num>
  <w:num w:numId="29" w16cid:durableId="869293974">
    <w:abstractNumId w:val="1"/>
  </w:num>
  <w:num w:numId="30" w16cid:durableId="985160661">
    <w:abstractNumId w:val="79"/>
  </w:num>
  <w:num w:numId="31" w16cid:durableId="1573270986">
    <w:abstractNumId w:val="29"/>
  </w:num>
  <w:num w:numId="32" w16cid:durableId="2123261688">
    <w:abstractNumId w:val="11"/>
  </w:num>
  <w:num w:numId="33" w16cid:durableId="1234899628">
    <w:abstractNumId w:val="31"/>
  </w:num>
  <w:num w:numId="34" w16cid:durableId="1034231598">
    <w:abstractNumId w:val="73"/>
  </w:num>
  <w:num w:numId="35" w16cid:durableId="1649901434">
    <w:abstractNumId w:val="5"/>
  </w:num>
  <w:num w:numId="36" w16cid:durableId="820074561">
    <w:abstractNumId w:val="32"/>
  </w:num>
  <w:num w:numId="37" w16cid:durableId="825979332">
    <w:abstractNumId w:val="18"/>
  </w:num>
  <w:num w:numId="38" w16cid:durableId="1703358375">
    <w:abstractNumId w:val="78"/>
  </w:num>
  <w:num w:numId="39" w16cid:durableId="948127757">
    <w:abstractNumId w:val="47"/>
  </w:num>
  <w:num w:numId="40" w16cid:durableId="990787846">
    <w:abstractNumId w:val="26"/>
  </w:num>
  <w:num w:numId="41" w16cid:durableId="1417748291">
    <w:abstractNumId w:val="28"/>
  </w:num>
  <w:num w:numId="42" w16cid:durableId="1004015469">
    <w:abstractNumId w:val="44"/>
  </w:num>
  <w:num w:numId="43" w16cid:durableId="1878933677">
    <w:abstractNumId w:val="43"/>
  </w:num>
  <w:num w:numId="44" w16cid:durableId="1779257023">
    <w:abstractNumId w:val="6"/>
  </w:num>
  <w:num w:numId="45" w16cid:durableId="1435712575">
    <w:abstractNumId w:val="42"/>
  </w:num>
  <w:num w:numId="46" w16cid:durableId="896891508">
    <w:abstractNumId w:val="33"/>
  </w:num>
  <w:num w:numId="47" w16cid:durableId="2125617633">
    <w:abstractNumId w:val="24"/>
  </w:num>
  <w:num w:numId="48" w16cid:durableId="2102798725">
    <w:abstractNumId w:val="75"/>
  </w:num>
  <w:num w:numId="49" w16cid:durableId="1346126572">
    <w:abstractNumId w:val="63"/>
  </w:num>
  <w:num w:numId="50" w16cid:durableId="825319579">
    <w:abstractNumId w:val="65"/>
  </w:num>
  <w:num w:numId="51" w16cid:durableId="99842212">
    <w:abstractNumId w:val="77"/>
  </w:num>
  <w:num w:numId="52" w16cid:durableId="206532494">
    <w:abstractNumId w:val="25"/>
  </w:num>
  <w:num w:numId="53" w16cid:durableId="370494786">
    <w:abstractNumId w:val="52"/>
  </w:num>
  <w:num w:numId="54" w16cid:durableId="1792087082">
    <w:abstractNumId w:val="45"/>
  </w:num>
  <w:num w:numId="55" w16cid:durableId="939946613">
    <w:abstractNumId w:val="20"/>
  </w:num>
  <w:num w:numId="56" w16cid:durableId="961570689">
    <w:abstractNumId w:val="15"/>
  </w:num>
  <w:num w:numId="57" w16cid:durableId="1494761853">
    <w:abstractNumId w:val="21"/>
  </w:num>
  <w:num w:numId="58" w16cid:durableId="69081419">
    <w:abstractNumId w:val="72"/>
  </w:num>
  <w:num w:numId="59" w16cid:durableId="594246905">
    <w:abstractNumId w:val="64"/>
  </w:num>
  <w:num w:numId="60" w16cid:durableId="1924560884">
    <w:abstractNumId w:val="10"/>
  </w:num>
  <w:num w:numId="61" w16cid:durableId="540240543">
    <w:abstractNumId w:val="57"/>
  </w:num>
  <w:num w:numId="62" w16cid:durableId="1556892605">
    <w:abstractNumId w:val="49"/>
  </w:num>
  <w:num w:numId="63" w16cid:durableId="1014260267">
    <w:abstractNumId w:val="80"/>
  </w:num>
  <w:num w:numId="64" w16cid:durableId="836313574">
    <w:abstractNumId w:val="38"/>
  </w:num>
  <w:num w:numId="65" w16cid:durableId="733285414">
    <w:abstractNumId w:val="62"/>
  </w:num>
  <w:num w:numId="66" w16cid:durableId="1894073795">
    <w:abstractNumId w:val="13"/>
  </w:num>
  <w:num w:numId="67" w16cid:durableId="181165123">
    <w:abstractNumId w:val="70"/>
  </w:num>
  <w:num w:numId="68" w16cid:durableId="524905941">
    <w:abstractNumId w:val="58"/>
  </w:num>
  <w:num w:numId="69" w16cid:durableId="1619869543">
    <w:abstractNumId w:val="17"/>
  </w:num>
  <w:num w:numId="70" w16cid:durableId="1876968165">
    <w:abstractNumId w:val="23"/>
  </w:num>
  <w:num w:numId="71" w16cid:durableId="484201401">
    <w:abstractNumId w:val="7"/>
  </w:num>
  <w:num w:numId="72" w16cid:durableId="1019430874">
    <w:abstractNumId w:val="53"/>
  </w:num>
  <w:num w:numId="73" w16cid:durableId="1165170237">
    <w:abstractNumId w:val="69"/>
  </w:num>
  <w:num w:numId="74" w16cid:durableId="1932934829">
    <w:abstractNumId w:val="67"/>
  </w:num>
  <w:num w:numId="75" w16cid:durableId="1211961818">
    <w:abstractNumId w:val="39"/>
  </w:num>
  <w:num w:numId="76" w16cid:durableId="1421411812">
    <w:abstractNumId w:val="81"/>
  </w:num>
  <w:num w:numId="77" w16cid:durableId="1597245916">
    <w:abstractNumId w:val="68"/>
  </w:num>
  <w:num w:numId="78" w16cid:durableId="1295023342">
    <w:abstractNumId w:val="0"/>
  </w:num>
  <w:num w:numId="79" w16cid:durableId="398135690">
    <w:abstractNumId w:val="46"/>
  </w:num>
  <w:num w:numId="80" w16cid:durableId="1235317076">
    <w:abstractNumId w:val="54"/>
  </w:num>
  <w:num w:numId="81" w16cid:durableId="1631939206">
    <w:abstractNumId w:val="9"/>
  </w:num>
  <w:num w:numId="82" w16cid:durableId="1853450824">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82C68"/>
    <w:rsid w:val="00087566"/>
    <w:rsid w:val="00092614"/>
    <w:rsid w:val="0009437F"/>
    <w:rsid w:val="00095434"/>
    <w:rsid w:val="000A37DE"/>
    <w:rsid w:val="000B612A"/>
    <w:rsid w:val="000C176D"/>
    <w:rsid w:val="000C24AB"/>
    <w:rsid w:val="000D251B"/>
    <w:rsid w:val="000E053F"/>
    <w:rsid w:val="00110305"/>
    <w:rsid w:val="001136A6"/>
    <w:rsid w:val="00120499"/>
    <w:rsid w:val="001216DB"/>
    <w:rsid w:val="00122580"/>
    <w:rsid w:val="001339B7"/>
    <w:rsid w:val="00134CFB"/>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91A88"/>
    <w:rsid w:val="001947C1"/>
    <w:rsid w:val="00196BD1"/>
    <w:rsid w:val="001A46FA"/>
    <w:rsid w:val="001A54C6"/>
    <w:rsid w:val="001C0619"/>
    <w:rsid w:val="001C5C37"/>
    <w:rsid w:val="001E2B5B"/>
    <w:rsid w:val="001E3AD2"/>
    <w:rsid w:val="001F057D"/>
    <w:rsid w:val="001F3796"/>
    <w:rsid w:val="001F7F5E"/>
    <w:rsid w:val="0020439C"/>
    <w:rsid w:val="00212C43"/>
    <w:rsid w:val="00220165"/>
    <w:rsid w:val="002233A6"/>
    <w:rsid w:val="00225620"/>
    <w:rsid w:val="00227B10"/>
    <w:rsid w:val="00233C77"/>
    <w:rsid w:val="002449A1"/>
    <w:rsid w:val="00244C1D"/>
    <w:rsid w:val="00245C7B"/>
    <w:rsid w:val="0026468F"/>
    <w:rsid w:val="00267CC8"/>
    <w:rsid w:val="00276FEA"/>
    <w:rsid w:val="0027706A"/>
    <w:rsid w:val="00286474"/>
    <w:rsid w:val="002864DA"/>
    <w:rsid w:val="00286890"/>
    <w:rsid w:val="00286E2A"/>
    <w:rsid w:val="00287B76"/>
    <w:rsid w:val="00292FA6"/>
    <w:rsid w:val="002A0E91"/>
    <w:rsid w:val="002A11FC"/>
    <w:rsid w:val="002B248C"/>
    <w:rsid w:val="002B4145"/>
    <w:rsid w:val="002C1CE7"/>
    <w:rsid w:val="002C4BD8"/>
    <w:rsid w:val="002D1000"/>
    <w:rsid w:val="002E08DD"/>
    <w:rsid w:val="002E3BF5"/>
    <w:rsid w:val="002E7397"/>
    <w:rsid w:val="002F080F"/>
    <w:rsid w:val="002F4163"/>
    <w:rsid w:val="002F55E4"/>
    <w:rsid w:val="002F5E5D"/>
    <w:rsid w:val="002F6957"/>
    <w:rsid w:val="003014E2"/>
    <w:rsid w:val="00307A1B"/>
    <w:rsid w:val="0031026D"/>
    <w:rsid w:val="00312ED6"/>
    <w:rsid w:val="00317CEE"/>
    <w:rsid w:val="00325832"/>
    <w:rsid w:val="003274CE"/>
    <w:rsid w:val="00332612"/>
    <w:rsid w:val="00334521"/>
    <w:rsid w:val="00337CF9"/>
    <w:rsid w:val="0034099B"/>
    <w:rsid w:val="00346559"/>
    <w:rsid w:val="00347B0C"/>
    <w:rsid w:val="00350B9E"/>
    <w:rsid w:val="00350F0F"/>
    <w:rsid w:val="00360125"/>
    <w:rsid w:val="00360594"/>
    <w:rsid w:val="00381351"/>
    <w:rsid w:val="0038344C"/>
    <w:rsid w:val="00394334"/>
    <w:rsid w:val="00395F22"/>
    <w:rsid w:val="003A0D1F"/>
    <w:rsid w:val="003A3739"/>
    <w:rsid w:val="003A5F38"/>
    <w:rsid w:val="003A70AE"/>
    <w:rsid w:val="003B147D"/>
    <w:rsid w:val="003B5728"/>
    <w:rsid w:val="003B69A6"/>
    <w:rsid w:val="003C6313"/>
    <w:rsid w:val="003D21B7"/>
    <w:rsid w:val="003D30C7"/>
    <w:rsid w:val="003D6CD1"/>
    <w:rsid w:val="003D7879"/>
    <w:rsid w:val="003D7C08"/>
    <w:rsid w:val="003E00DA"/>
    <w:rsid w:val="003E1FE8"/>
    <w:rsid w:val="003E2702"/>
    <w:rsid w:val="003E578B"/>
    <w:rsid w:val="003F5EE0"/>
    <w:rsid w:val="00411666"/>
    <w:rsid w:val="00412DA9"/>
    <w:rsid w:val="00414852"/>
    <w:rsid w:val="0042192D"/>
    <w:rsid w:val="00423803"/>
    <w:rsid w:val="00423C70"/>
    <w:rsid w:val="00425420"/>
    <w:rsid w:val="00433C9B"/>
    <w:rsid w:val="00442E78"/>
    <w:rsid w:val="00446E5D"/>
    <w:rsid w:val="004609D5"/>
    <w:rsid w:val="0046199C"/>
    <w:rsid w:val="00462662"/>
    <w:rsid w:val="00463206"/>
    <w:rsid w:val="00463DA1"/>
    <w:rsid w:val="00472302"/>
    <w:rsid w:val="00475B1D"/>
    <w:rsid w:val="0048065C"/>
    <w:rsid w:val="00484897"/>
    <w:rsid w:val="004848C9"/>
    <w:rsid w:val="00486CA2"/>
    <w:rsid w:val="00492AFD"/>
    <w:rsid w:val="00495A8D"/>
    <w:rsid w:val="004B0D74"/>
    <w:rsid w:val="004C5E36"/>
    <w:rsid w:val="004D19FE"/>
    <w:rsid w:val="004D725A"/>
    <w:rsid w:val="004D7F5C"/>
    <w:rsid w:val="004E09EC"/>
    <w:rsid w:val="004F0679"/>
    <w:rsid w:val="00502776"/>
    <w:rsid w:val="00503E18"/>
    <w:rsid w:val="005133F9"/>
    <w:rsid w:val="00522DF6"/>
    <w:rsid w:val="00526154"/>
    <w:rsid w:val="005441B7"/>
    <w:rsid w:val="0054451D"/>
    <w:rsid w:val="00546663"/>
    <w:rsid w:val="005566AE"/>
    <w:rsid w:val="00560AB2"/>
    <w:rsid w:val="005614E4"/>
    <w:rsid w:val="00561D72"/>
    <w:rsid w:val="00562BBC"/>
    <w:rsid w:val="00563034"/>
    <w:rsid w:val="005643D1"/>
    <w:rsid w:val="0057454C"/>
    <w:rsid w:val="00576629"/>
    <w:rsid w:val="00576CB0"/>
    <w:rsid w:val="00577472"/>
    <w:rsid w:val="0058469D"/>
    <w:rsid w:val="00585E44"/>
    <w:rsid w:val="00586738"/>
    <w:rsid w:val="005904FF"/>
    <w:rsid w:val="00597707"/>
    <w:rsid w:val="00597BAF"/>
    <w:rsid w:val="005B192F"/>
    <w:rsid w:val="005B23C2"/>
    <w:rsid w:val="005B4750"/>
    <w:rsid w:val="005C58A5"/>
    <w:rsid w:val="005D18F8"/>
    <w:rsid w:val="005E61C9"/>
    <w:rsid w:val="005E64B9"/>
    <w:rsid w:val="006013D4"/>
    <w:rsid w:val="00607C37"/>
    <w:rsid w:val="006136AB"/>
    <w:rsid w:val="00613CCD"/>
    <w:rsid w:val="006146FF"/>
    <w:rsid w:val="00614972"/>
    <w:rsid w:val="00614F3B"/>
    <w:rsid w:val="00616722"/>
    <w:rsid w:val="00616E93"/>
    <w:rsid w:val="00621F11"/>
    <w:rsid w:val="00630A09"/>
    <w:rsid w:val="00630CB4"/>
    <w:rsid w:val="00643104"/>
    <w:rsid w:val="006445FC"/>
    <w:rsid w:val="00645032"/>
    <w:rsid w:val="00646665"/>
    <w:rsid w:val="0064675F"/>
    <w:rsid w:val="006615F7"/>
    <w:rsid w:val="00661ABF"/>
    <w:rsid w:val="0066399B"/>
    <w:rsid w:val="0066443B"/>
    <w:rsid w:val="006670C1"/>
    <w:rsid w:val="00670E95"/>
    <w:rsid w:val="0067200E"/>
    <w:rsid w:val="006720FA"/>
    <w:rsid w:val="0067219F"/>
    <w:rsid w:val="006815D8"/>
    <w:rsid w:val="0068341E"/>
    <w:rsid w:val="00693320"/>
    <w:rsid w:val="00696B9A"/>
    <w:rsid w:val="006A3B14"/>
    <w:rsid w:val="006A5BC6"/>
    <w:rsid w:val="006A6983"/>
    <w:rsid w:val="006B54C6"/>
    <w:rsid w:val="006C11C1"/>
    <w:rsid w:val="006C1FA0"/>
    <w:rsid w:val="006C3D15"/>
    <w:rsid w:val="006C7FA1"/>
    <w:rsid w:val="006E2713"/>
    <w:rsid w:val="006F4416"/>
    <w:rsid w:val="006F4EEA"/>
    <w:rsid w:val="00701680"/>
    <w:rsid w:val="00710CD1"/>
    <w:rsid w:val="007220A5"/>
    <w:rsid w:val="0073434C"/>
    <w:rsid w:val="00743CB9"/>
    <w:rsid w:val="00745CF0"/>
    <w:rsid w:val="00755995"/>
    <w:rsid w:val="007637B1"/>
    <w:rsid w:val="00772BE6"/>
    <w:rsid w:val="00774494"/>
    <w:rsid w:val="00775C8E"/>
    <w:rsid w:val="0078484C"/>
    <w:rsid w:val="0078734C"/>
    <w:rsid w:val="0079317F"/>
    <w:rsid w:val="00794114"/>
    <w:rsid w:val="00794BBC"/>
    <w:rsid w:val="007958B9"/>
    <w:rsid w:val="007A1D38"/>
    <w:rsid w:val="007A7954"/>
    <w:rsid w:val="007B22A5"/>
    <w:rsid w:val="007B3258"/>
    <w:rsid w:val="007B4FA1"/>
    <w:rsid w:val="007B5508"/>
    <w:rsid w:val="007B6C8C"/>
    <w:rsid w:val="007C4870"/>
    <w:rsid w:val="007C5465"/>
    <w:rsid w:val="007C5E6C"/>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33D0"/>
    <w:rsid w:val="00850F2F"/>
    <w:rsid w:val="00853DD1"/>
    <w:rsid w:val="00853E13"/>
    <w:rsid w:val="00855095"/>
    <w:rsid w:val="0086048A"/>
    <w:rsid w:val="0086088C"/>
    <w:rsid w:val="008613B9"/>
    <w:rsid w:val="008620D5"/>
    <w:rsid w:val="00862749"/>
    <w:rsid w:val="008633F8"/>
    <w:rsid w:val="0086685B"/>
    <w:rsid w:val="00871807"/>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D27B1"/>
    <w:rsid w:val="008D4E02"/>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54797"/>
    <w:rsid w:val="009553BF"/>
    <w:rsid w:val="0096668B"/>
    <w:rsid w:val="00971331"/>
    <w:rsid w:val="009725BB"/>
    <w:rsid w:val="00972E6C"/>
    <w:rsid w:val="009732D2"/>
    <w:rsid w:val="00973A5E"/>
    <w:rsid w:val="0097548C"/>
    <w:rsid w:val="00977845"/>
    <w:rsid w:val="009812A0"/>
    <w:rsid w:val="0099496D"/>
    <w:rsid w:val="00997581"/>
    <w:rsid w:val="009A2D08"/>
    <w:rsid w:val="009A6F40"/>
    <w:rsid w:val="009B3B28"/>
    <w:rsid w:val="009B6F8D"/>
    <w:rsid w:val="009C3DEA"/>
    <w:rsid w:val="009C7747"/>
    <w:rsid w:val="009C7B54"/>
    <w:rsid w:val="009D325A"/>
    <w:rsid w:val="009D7F89"/>
    <w:rsid w:val="009E69C2"/>
    <w:rsid w:val="00A02BF6"/>
    <w:rsid w:val="00A05D6F"/>
    <w:rsid w:val="00A07787"/>
    <w:rsid w:val="00A24CAD"/>
    <w:rsid w:val="00A26E5C"/>
    <w:rsid w:val="00A305C7"/>
    <w:rsid w:val="00A33E28"/>
    <w:rsid w:val="00A34239"/>
    <w:rsid w:val="00A34426"/>
    <w:rsid w:val="00A355F7"/>
    <w:rsid w:val="00A42CB0"/>
    <w:rsid w:val="00A44246"/>
    <w:rsid w:val="00A5101D"/>
    <w:rsid w:val="00A517E7"/>
    <w:rsid w:val="00A62B0B"/>
    <w:rsid w:val="00A662AA"/>
    <w:rsid w:val="00A70C19"/>
    <w:rsid w:val="00A74DC0"/>
    <w:rsid w:val="00A84BA8"/>
    <w:rsid w:val="00A92686"/>
    <w:rsid w:val="00A95446"/>
    <w:rsid w:val="00AA0B7B"/>
    <w:rsid w:val="00AA1804"/>
    <w:rsid w:val="00AB2996"/>
    <w:rsid w:val="00AB31C2"/>
    <w:rsid w:val="00AB34FD"/>
    <w:rsid w:val="00AB4746"/>
    <w:rsid w:val="00AC013F"/>
    <w:rsid w:val="00AC6C17"/>
    <w:rsid w:val="00AD1AC1"/>
    <w:rsid w:val="00AF549E"/>
    <w:rsid w:val="00AF7368"/>
    <w:rsid w:val="00B02F78"/>
    <w:rsid w:val="00B04178"/>
    <w:rsid w:val="00B1205A"/>
    <w:rsid w:val="00B23ECB"/>
    <w:rsid w:val="00B24C0A"/>
    <w:rsid w:val="00B2555E"/>
    <w:rsid w:val="00B3223D"/>
    <w:rsid w:val="00B4470E"/>
    <w:rsid w:val="00B45A40"/>
    <w:rsid w:val="00B57FBD"/>
    <w:rsid w:val="00B61440"/>
    <w:rsid w:val="00B6662A"/>
    <w:rsid w:val="00B73875"/>
    <w:rsid w:val="00B75150"/>
    <w:rsid w:val="00B751C5"/>
    <w:rsid w:val="00B87525"/>
    <w:rsid w:val="00B9054F"/>
    <w:rsid w:val="00B90E36"/>
    <w:rsid w:val="00BA3B77"/>
    <w:rsid w:val="00BB4203"/>
    <w:rsid w:val="00BB692A"/>
    <w:rsid w:val="00BE1F7D"/>
    <w:rsid w:val="00BE4568"/>
    <w:rsid w:val="00BF24FE"/>
    <w:rsid w:val="00BF2B19"/>
    <w:rsid w:val="00BF3D2C"/>
    <w:rsid w:val="00BF5C9A"/>
    <w:rsid w:val="00BF62ED"/>
    <w:rsid w:val="00C01851"/>
    <w:rsid w:val="00C13FD0"/>
    <w:rsid w:val="00C1509C"/>
    <w:rsid w:val="00C179E4"/>
    <w:rsid w:val="00C203B8"/>
    <w:rsid w:val="00C23E83"/>
    <w:rsid w:val="00C241A3"/>
    <w:rsid w:val="00C242C6"/>
    <w:rsid w:val="00C2561A"/>
    <w:rsid w:val="00C36C55"/>
    <w:rsid w:val="00C3790C"/>
    <w:rsid w:val="00C4071F"/>
    <w:rsid w:val="00C463E3"/>
    <w:rsid w:val="00C563CB"/>
    <w:rsid w:val="00C62FFD"/>
    <w:rsid w:val="00C6703E"/>
    <w:rsid w:val="00C6775C"/>
    <w:rsid w:val="00C70C20"/>
    <w:rsid w:val="00C74C69"/>
    <w:rsid w:val="00C77CF8"/>
    <w:rsid w:val="00C8483D"/>
    <w:rsid w:val="00C8524F"/>
    <w:rsid w:val="00C9020E"/>
    <w:rsid w:val="00C926FE"/>
    <w:rsid w:val="00C9344F"/>
    <w:rsid w:val="00C93D07"/>
    <w:rsid w:val="00C952A4"/>
    <w:rsid w:val="00CA5587"/>
    <w:rsid w:val="00CA6541"/>
    <w:rsid w:val="00CC0061"/>
    <w:rsid w:val="00CC2DAF"/>
    <w:rsid w:val="00CC3134"/>
    <w:rsid w:val="00CC70FE"/>
    <w:rsid w:val="00CD29A5"/>
    <w:rsid w:val="00CD3479"/>
    <w:rsid w:val="00CE63CC"/>
    <w:rsid w:val="00CE68AA"/>
    <w:rsid w:val="00CF2755"/>
    <w:rsid w:val="00D0202F"/>
    <w:rsid w:val="00D11229"/>
    <w:rsid w:val="00D118A4"/>
    <w:rsid w:val="00D1443A"/>
    <w:rsid w:val="00D25F6F"/>
    <w:rsid w:val="00D30AE2"/>
    <w:rsid w:val="00D37274"/>
    <w:rsid w:val="00D457A1"/>
    <w:rsid w:val="00D46995"/>
    <w:rsid w:val="00D616B6"/>
    <w:rsid w:val="00D61C3D"/>
    <w:rsid w:val="00D6259E"/>
    <w:rsid w:val="00D6683C"/>
    <w:rsid w:val="00D71AEB"/>
    <w:rsid w:val="00D83393"/>
    <w:rsid w:val="00D83B48"/>
    <w:rsid w:val="00D956C3"/>
    <w:rsid w:val="00DA255B"/>
    <w:rsid w:val="00DA2AE9"/>
    <w:rsid w:val="00DA64EE"/>
    <w:rsid w:val="00DB0CBA"/>
    <w:rsid w:val="00DC3145"/>
    <w:rsid w:val="00DC4C72"/>
    <w:rsid w:val="00DC585A"/>
    <w:rsid w:val="00DD1026"/>
    <w:rsid w:val="00DD3251"/>
    <w:rsid w:val="00DD36B5"/>
    <w:rsid w:val="00DD68E3"/>
    <w:rsid w:val="00DD6C36"/>
    <w:rsid w:val="00DD7BC3"/>
    <w:rsid w:val="00DF0658"/>
    <w:rsid w:val="00DF4837"/>
    <w:rsid w:val="00DF5C29"/>
    <w:rsid w:val="00DF6A24"/>
    <w:rsid w:val="00E01390"/>
    <w:rsid w:val="00E05E6B"/>
    <w:rsid w:val="00E07113"/>
    <w:rsid w:val="00E133E4"/>
    <w:rsid w:val="00E234E7"/>
    <w:rsid w:val="00E23E3E"/>
    <w:rsid w:val="00E2422B"/>
    <w:rsid w:val="00E30146"/>
    <w:rsid w:val="00E350AF"/>
    <w:rsid w:val="00E46D84"/>
    <w:rsid w:val="00E51C2C"/>
    <w:rsid w:val="00E52A2C"/>
    <w:rsid w:val="00E533B0"/>
    <w:rsid w:val="00E578A5"/>
    <w:rsid w:val="00E6175B"/>
    <w:rsid w:val="00E62AF3"/>
    <w:rsid w:val="00E73632"/>
    <w:rsid w:val="00E842DC"/>
    <w:rsid w:val="00E937C2"/>
    <w:rsid w:val="00E95AB1"/>
    <w:rsid w:val="00EA4879"/>
    <w:rsid w:val="00EC204C"/>
    <w:rsid w:val="00ED2025"/>
    <w:rsid w:val="00EE3997"/>
    <w:rsid w:val="00EF6D19"/>
    <w:rsid w:val="00EF7BC6"/>
    <w:rsid w:val="00F05046"/>
    <w:rsid w:val="00F05B5A"/>
    <w:rsid w:val="00F06ED6"/>
    <w:rsid w:val="00F1111B"/>
    <w:rsid w:val="00F26DA0"/>
    <w:rsid w:val="00F323EE"/>
    <w:rsid w:val="00F33377"/>
    <w:rsid w:val="00F33F95"/>
    <w:rsid w:val="00F36B41"/>
    <w:rsid w:val="00F5095A"/>
    <w:rsid w:val="00F5177A"/>
    <w:rsid w:val="00F52265"/>
    <w:rsid w:val="00F6590F"/>
    <w:rsid w:val="00F65924"/>
    <w:rsid w:val="00F66571"/>
    <w:rsid w:val="00F702BE"/>
    <w:rsid w:val="00F84D46"/>
    <w:rsid w:val="00F8737C"/>
    <w:rsid w:val="00F90189"/>
    <w:rsid w:val="00F90DC5"/>
    <w:rsid w:val="00FA0FD4"/>
    <w:rsid w:val="00FA6953"/>
    <w:rsid w:val="00FA6F35"/>
    <w:rsid w:val="00FB5D44"/>
    <w:rsid w:val="00FB7B5D"/>
    <w:rsid w:val="00FB7BD2"/>
    <w:rsid w:val="00FC0912"/>
    <w:rsid w:val="00FC4053"/>
    <w:rsid w:val="00FC4F37"/>
    <w:rsid w:val="00FC5C20"/>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013D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table" w:styleId="Mkatabulky">
    <w:name w:val="Table Grid"/>
    <w:basedOn w:val="Normlntabulka"/>
    <w:uiPriority w:val="59"/>
    <w:rsid w:val="00601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ublicita.dotaceeu.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Props1.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2.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3.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4.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5.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28</Pages>
  <Words>10897</Words>
  <Characters>64299</Characters>
  <Application>Microsoft Office Word</Application>
  <DocSecurity>0</DocSecurity>
  <Lines>535</Lines>
  <Paragraphs>150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Bílek Robert Mgr.</cp:lastModifiedBy>
  <cp:revision>3</cp:revision>
  <cp:lastPrinted>2022-03-23T14:05:00Z</cp:lastPrinted>
  <dcterms:created xsi:type="dcterms:W3CDTF">2023-06-09T10:58:00Z</dcterms:created>
  <dcterms:modified xsi:type="dcterms:W3CDTF">2023-06-09T11:03:00Z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